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1D157D3" w:rsidR="00357286" w:rsidRDefault="361F8AF7" w:rsidP="00C03F62">
      <w:pPr>
        <w:pStyle w:val="NoSpacing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78CF851" wp14:editId="06F22064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10355" cy="876300"/>
            <wp:effectExtent l="0" t="0" r="4445" b="0"/>
            <wp:wrapSquare wrapText="bothSides"/>
            <wp:docPr id="1570194543" name="Picture 157019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35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DBA">
        <w:br w:type="textWrapping" w:clear="all"/>
      </w:r>
    </w:p>
    <w:p w14:paraId="59BABD8B" w14:textId="77777777" w:rsidR="006B653F" w:rsidRPr="006B653F" w:rsidRDefault="006B653F" w:rsidP="006B653F">
      <w:pPr>
        <w:pStyle w:val="Default"/>
        <w:rPr>
          <w:rFonts w:ascii="Cambria" w:hAnsi="Cambria"/>
          <w:sz w:val="22"/>
          <w:szCs w:val="22"/>
        </w:rPr>
      </w:pPr>
      <w:r w:rsidRPr="006B653F">
        <w:rPr>
          <w:rFonts w:ascii="Cambria" w:hAnsi="Cambria" w:cstheme="minorHAnsi"/>
          <w:b/>
          <w:sz w:val="22"/>
          <w:szCs w:val="22"/>
        </w:rPr>
        <w:t xml:space="preserve">CJIS Security Policy (CJISSECPOL) </w:t>
      </w:r>
      <w:r w:rsidRPr="006B653F">
        <w:rPr>
          <w:rFonts w:ascii="Cambria" w:hAnsi="Cambria"/>
          <w:b/>
          <w:bCs/>
          <w:sz w:val="22"/>
          <w:szCs w:val="22"/>
        </w:rPr>
        <w:t xml:space="preserve">5.12.4 Personnel Sanctions </w:t>
      </w:r>
    </w:p>
    <w:p w14:paraId="45D94DAD" w14:textId="6C066844" w:rsidR="006B653F" w:rsidRPr="006B653F" w:rsidRDefault="006B653F" w:rsidP="006B653F">
      <w:pPr>
        <w:pStyle w:val="NoSpacing"/>
        <w:rPr>
          <w:rFonts w:ascii="Cambria" w:hAnsi="Cambria" w:cstheme="minorHAnsi"/>
          <w:b/>
        </w:rPr>
      </w:pPr>
      <w:r w:rsidRPr="006B653F">
        <w:rPr>
          <w:rFonts w:ascii="Cambria" w:hAnsi="Cambria" w:cs="Times New Roman"/>
        </w:rPr>
        <w:t>The agency shall employ a formal sanctions process for personnel failing to comply with established information security policies and procedures.</w:t>
      </w:r>
    </w:p>
    <w:p w14:paraId="7117C01E" w14:textId="77777777" w:rsidR="006B653F" w:rsidRDefault="006B653F" w:rsidP="00C03F62">
      <w:pPr>
        <w:pStyle w:val="NoSpacing"/>
        <w:rPr>
          <w:rFonts w:cstheme="minorHAnsi"/>
          <w:b/>
        </w:rPr>
      </w:pPr>
    </w:p>
    <w:p w14:paraId="627C3CA3" w14:textId="6BB39CEA" w:rsidR="00B261A9" w:rsidRPr="006B653F" w:rsidRDefault="00B261A9" w:rsidP="00BE4027">
      <w:pPr>
        <w:pStyle w:val="NoSpacing"/>
        <w:numPr>
          <w:ilvl w:val="0"/>
          <w:numId w:val="7"/>
        </w:numPr>
        <w:rPr>
          <w:rFonts w:ascii="Cambria" w:hAnsi="Cambria" w:cs="Times New Roman"/>
        </w:rPr>
      </w:pPr>
      <w:r w:rsidRPr="006B653F">
        <w:rPr>
          <w:rFonts w:ascii="Cambria" w:hAnsi="Cambria" w:cs="Times New Roman"/>
        </w:rPr>
        <w:t>I hereby certify that I am familiar with the contents of the (1) 2021 CHRI M</w:t>
      </w:r>
      <w:r w:rsidR="00C026B0" w:rsidRPr="006B653F">
        <w:rPr>
          <w:rFonts w:ascii="Cambria" w:hAnsi="Cambria" w:cs="Times New Roman"/>
        </w:rPr>
        <w:t xml:space="preserve">emorandum of Understanding </w:t>
      </w:r>
      <w:r w:rsidR="00550276" w:rsidRPr="006B653F">
        <w:rPr>
          <w:rFonts w:ascii="Cambria" w:hAnsi="Cambria" w:cs="Times New Roman"/>
        </w:rPr>
        <w:t xml:space="preserve"> (when applicable)</w:t>
      </w:r>
      <w:r w:rsidRPr="006B653F">
        <w:rPr>
          <w:rFonts w:ascii="Cambria" w:hAnsi="Cambria" w:cs="Times New Roman"/>
        </w:rPr>
        <w:t>; (2) the</w:t>
      </w:r>
      <w:r w:rsidR="00440D30" w:rsidRPr="006B653F">
        <w:rPr>
          <w:rFonts w:ascii="Cambria" w:hAnsi="Cambria" w:cs="Times New Roman"/>
        </w:rPr>
        <w:t xml:space="preserve"> most recent version of the FBI</w:t>
      </w:r>
      <w:r w:rsidRPr="006B653F">
        <w:rPr>
          <w:rFonts w:ascii="Cambria" w:hAnsi="Cambria" w:cs="Times New Roman"/>
        </w:rPr>
        <w:t xml:space="preserve"> CJIS Security Policy; (3) the Security and Management Control Outsourcing Standard for Non-Channelers (when applicable); and (4) Title 28, Code of Federal Regulations, Part 20, and agree to be bound by their provisions. </w:t>
      </w:r>
    </w:p>
    <w:p w14:paraId="602E57BF" w14:textId="0D58B241" w:rsidR="00440D30" w:rsidRPr="006B653F" w:rsidRDefault="00B261A9" w:rsidP="00BE4027">
      <w:pPr>
        <w:pStyle w:val="NoSpacing"/>
        <w:numPr>
          <w:ilvl w:val="0"/>
          <w:numId w:val="7"/>
        </w:numPr>
        <w:rPr>
          <w:rFonts w:ascii="Cambria" w:hAnsi="Cambria" w:cs="Times New Roman"/>
        </w:rPr>
      </w:pPr>
      <w:r w:rsidRPr="006B653F">
        <w:rPr>
          <w:rFonts w:ascii="Cambria" w:hAnsi="Cambria" w:cs="Times New Roman"/>
        </w:rPr>
        <w:t>I recognize that criminal history record information</w:t>
      </w:r>
      <w:r w:rsidR="00440D30" w:rsidRPr="006B653F">
        <w:rPr>
          <w:rFonts w:ascii="Cambria" w:hAnsi="Cambria" w:cs="Times New Roman"/>
        </w:rPr>
        <w:t xml:space="preserve"> (CHRI)</w:t>
      </w:r>
      <w:r w:rsidRPr="006B653F">
        <w:rPr>
          <w:rFonts w:ascii="Cambria" w:hAnsi="Cambria" w:cs="Times New Roman"/>
        </w:rPr>
        <w:t xml:space="preserve"> and related data, by its very nature, is sensitive and has potential for great harm if misused. </w:t>
      </w:r>
    </w:p>
    <w:p w14:paraId="49BBCD10" w14:textId="2CE1FA45" w:rsidR="00440D30" w:rsidRPr="006B653F" w:rsidRDefault="00B261A9" w:rsidP="00BE4027">
      <w:pPr>
        <w:pStyle w:val="NoSpacing"/>
        <w:numPr>
          <w:ilvl w:val="0"/>
          <w:numId w:val="7"/>
        </w:numPr>
        <w:rPr>
          <w:rFonts w:ascii="Cambria" w:hAnsi="Cambria" w:cs="Times New Roman"/>
        </w:rPr>
      </w:pPr>
      <w:r w:rsidRPr="006B653F">
        <w:rPr>
          <w:rFonts w:ascii="Cambria" w:hAnsi="Cambria" w:cs="Times New Roman"/>
        </w:rPr>
        <w:t xml:space="preserve">I acknowledge that access to </w:t>
      </w:r>
      <w:r w:rsidR="00440D30" w:rsidRPr="006B653F">
        <w:rPr>
          <w:rFonts w:ascii="Cambria" w:hAnsi="Cambria" w:cs="Times New Roman"/>
        </w:rPr>
        <w:t xml:space="preserve">CHRI </w:t>
      </w:r>
      <w:r w:rsidRPr="006B653F">
        <w:rPr>
          <w:rFonts w:ascii="Cambria" w:hAnsi="Cambria" w:cs="Times New Roman"/>
        </w:rPr>
        <w:t xml:space="preserve">and related data is therefore limited to the purpose(s) for which a tribe has </w:t>
      </w:r>
      <w:r w:rsidR="00440D30" w:rsidRPr="006B653F">
        <w:rPr>
          <w:rFonts w:ascii="Cambria" w:hAnsi="Cambria" w:cs="Times New Roman"/>
        </w:rPr>
        <w:t>entered</w:t>
      </w:r>
      <w:r w:rsidRPr="006B653F">
        <w:rPr>
          <w:rFonts w:ascii="Cambria" w:hAnsi="Cambria" w:cs="Times New Roman"/>
        </w:rPr>
        <w:t xml:space="preserve"> the 2021 CHRI MOU. </w:t>
      </w:r>
    </w:p>
    <w:p w14:paraId="3149AB2B" w14:textId="6C9A529D" w:rsidR="00440D30" w:rsidRPr="006B653F" w:rsidRDefault="00B261A9" w:rsidP="00BE4027">
      <w:pPr>
        <w:pStyle w:val="NoSpacing"/>
        <w:numPr>
          <w:ilvl w:val="0"/>
          <w:numId w:val="7"/>
        </w:numPr>
        <w:rPr>
          <w:rFonts w:ascii="Cambria" w:hAnsi="Cambria" w:cs="Times New Roman"/>
        </w:rPr>
      </w:pPr>
      <w:r w:rsidRPr="006B653F">
        <w:rPr>
          <w:rFonts w:ascii="Cambria" w:hAnsi="Cambria" w:cs="Times New Roman"/>
        </w:rPr>
        <w:t xml:space="preserve">I understand that misuse of </w:t>
      </w:r>
      <w:r w:rsidR="00440D30" w:rsidRPr="006B653F">
        <w:rPr>
          <w:rFonts w:ascii="Cambria" w:hAnsi="Cambria" w:cs="Times New Roman"/>
        </w:rPr>
        <w:t>CHRI</w:t>
      </w:r>
      <w:r w:rsidRPr="006B653F">
        <w:rPr>
          <w:rFonts w:ascii="Cambria" w:hAnsi="Cambria" w:cs="Times New Roman"/>
        </w:rPr>
        <w:t xml:space="preserve"> and related data by, among other things: accessing it without authorization; accessing it by exceeding authorization; accessing it for an improper purpose; using, </w:t>
      </w:r>
      <w:r w:rsidR="00440D30" w:rsidRPr="006B653F">
        <w:rPr>
          <w:rFonts w:ascii="Cambria" w:hAnsi="Cambria" w:cs="Times New Roman"/>
        </w:rPr>
        <w:t>disseminating,</w:t>
      </w:r>
      <w:r w:rsidRPr="006B653F">
        <w:rPr>
          <w:rFonts w:ascii="Cambria" w:hAnsi="Cambria" w:cs="Times New Roman"/>
        </w:rPr>
        <w:t xml:space="preserve"> or re-disseminating information may subject me to administrative and criminal penalties. </w:t>
      </w:r>
    </w:p>
    <w:p w14:paraId="7792D6F8" w14:textId="3F702784" w:rsidR="00440D30" w:rsidRPr="006B653F" w:rsidRDefault="00B261A9" w:rsidP="00BE4027">
      <w:pPr>
        <w:pStyle w:val="NoSpacing"/>
        <w:numPr>
          <w:ilvl w:val="0"/>
          <w:numId w:val="7"/>
        </w:numPr>
        <w:rPr>
          <w:rFonts w:ascii="Cambria" w:hAnsi="Cambria" w:cs="Times New Roman"/>
        </w:rPr>
      </w:pPr>
      <w:r w:rsidRPr="006B653F">
        <w:rPr>
          <w:rFonts w:ascii="Cambria" w:hAnsi="Cambria" w:cs="Times New Roman"/>
        </w:rPr>
        <w:t xml:space="preserve">I understand that accessing </w:t>
      </w:r>
      <w:r w:rsidR="00440D30" w:rsidRPr="006B653F">
        <w:rPr>
          <w:rFonts w:ascii="Cambria" w:hAnsi="Cambria" w:cs="Times New Roman"/>
        </w:rPr>
        <w:t>CHRI</w:t>
      </w:r>
      <w:r w:rsidRPr="006B653F">
        <w:rPr>
          <w:rFonts w:ascii="Cambria" w:hAnsi="Cambria" w:cs="Times New Roman"/>
        </w:rPr>
        <w:t xml:space="preserve"> and related data for an appropriate purpose and then using, </w:t>
      </w:r>
      <w:r w:rsidR="00440D30" w:rsidRPr="006B653F">
        <w:rPr>
          <w:rFonts w:ascii="Cambria" w:hAnsi="Cambria" w:cs="Times New Roman"/>
        </w:rPr>
        <w:t>disseminating,</w:t>
      </w:r>
      <w:r w:rsidRPr="006B653F">
        <w:rPr>
          <w:rFonts w:ascii="Cambria" w:hAnsi="Cambria" w:cs="Times New Roman"/>
        </w:rPr>
        <w:t xml:space="preserve"> or re-disseminating the information received for another purpose also constitutes misuse. </w:t>
      </w:r>
    </w:p>
    <w:p w14:paraId="5917A201" w14:textId="03BCB61F" w:rsidR="00440D30" w:rsidRPr="006B653F" w:rsidRDefault="00B261A9" w:rsidP="00BE4027">
      <w:pPr>
        <w:pStyle w:val="NoSpacing"/>
        <w:numPr>
          <w:ilvl w:val="0"/>
          <w:numId w:val="7"/>
        </w:numPr>
        <w:rPr>
          <w:rFonts w:ascii="Cambria" w:hAnsi="Cambria" w:cs="Times New Roman"/>
        </w:rPr>
      </w:pPr>
      <w:r w:rsidRPr="006B653F">
        <w:rPr>
          <w:rFonts w:ascii="Cambria" w:hAnsi="Cambria" w:cs="Times New Roman"/>
        </w:rPr>
        <w:t xml:space="preserve">I further understand that the occurrence of misuse does not depend upon </w:t>
      </w:r>
      <w:proofErr w:type="gramStart"/>
      <w:r w:rsidRPr="006B653F">
        <w:rPr>
          <w:rFonts w:ascii="Cambria" w:hAnsi="Cambria" w:cs="Times New Roman"/>
        </w:rPr>
        <w:t>whether or not</w:t>
      </w:r>
      <w:proofErr w:type="gramEnd"/>
      <w:r w:rsidRPr="006B653F">
        <w:rPr>
          <w:rFonts w:ascii="Cambria" w:hAnsi="Cambria" w:cs="Times New Roman"/>
        </w:rPr>
        <w:t xml:space="preserve"> I receive additional compensation for such authorized activity. </w:t>
      </w:r>
    </w:p>
    <w:p w14:paraId="2403AB63" w14:textId="77777777" w:rsidR="00440D30" w:rsidRPr="006B653F" w:rsidRDefault="00440D30" w:rsidP="00C03F62">
      <w:pPr>
        <w:pStyle w:val="NoSpacing"/>
        <w:rPr>
          <w:rFonts w:ascii="Cambria" w:hAnsi="Cambria" w:cs="Times New Roman"/>
        </w:rPr>
      </w:pPr>
    </w:p>
    <w:p w14:paraId="02EB378F" w14:textId="7AAEEE94" w:rsidR="00C03F62" w:rsidRPr="006B653F" w:rsidRDefault="00B261A9" w:rsidP="00C03F62">
      <w:pPr>
        <w:pStyle w:val="NoSpacing"/>
        <w:rPr>
          <w:rFonts w:ascii="Cambria" w:hAnsi="Cambria" w:cs="Times New Roman"/>
        </w:rPr>
      </w:pPr>
      <w:r w:rsidRPr="006B653F">
        <w:rPr>
          <w:rFonts w:ascii="Cambria" w:hAnsi="Cambria" w:cs="Times New Roman"/>
        </w:rPr>
        <w:t>Such exposure for misuse includes, but is not limited to, suspension or termination of services and prosecution for state and federal crimes.</w:t>
      </w:r>
    </w:p>
    <w:p w14:paraId="5EC14B9B" w14:textId="77777777" w:rsidR="00B261A9" w:rsidRPr="006B653F" w:rsidRDefault="00B261A9" w:rsidP="00C03F62">
      <w:pPr>
        <w:pStyle w:val="NoSpacing"/>
        <w:rPr>
          <w:rFonts w:ascii="Cambria" w:hAnsi="Cambria" w:cs="Times New Roman"/>
          <w:sz w:val="24"/>
          <w:szCs w:val="24"/>
        </w:rPr>
      </w:pPr>
    </w:p>
    <w:p w14:paraId="5A39BBE3" w14:textId="77777777" w:rsidR="00965AEC" w:rsidRPr="006B653F" w:rsidRDefault="00965AEC" w:rsidP="00C03F62">
      <w:pPr>
        <w:pStyle w:val="NoSpacing"/>
        <w:rPr>
          <w:rFonts w:ascii="Cambria" w:hAnsi="Cambria" w:cs="Times New Roman"/>
        </w:rPr>
      </w:pPr>
    </w:p>
    <w:p w14:paraId="349BA05D" w14:textId="32045781" w:rsidR="00357286" w:rsidRPr="006B653F" w:rsidRDefault="00357286" w:rsidP="00C03F62">
      <w:pPr>
        <w:pStyle w:val="NoSpacing"/>
        <w:rPr>
          <w:rFonts w:ascii="Cambria" w:hAnsi="Cambria" w:cs="Times New Roman"/>
        </w:rPr>
      </w:pPr>
      <w:r w:rsidRPr="00465578">
        <w:rPr>
          <w:rFonts w:ascii="Cambria" w:hAnsi="Cambria" w:cs="Times New Roman"/>
          <w:u w:val="single"/>
        </w:rPr>
        <w:t>Date</w:t>
      </w:r>
      <w:r w:rsidRPr="006B653F">
        <w:rPr>
          <w:rFonts w:ascii="Cambria" w:hAnsi="Cambria" w:cs="Times New Roman"/>
        </w:rPr>
        <w:t xml:space="preserve">: </w:t>
      </w:r>
    </w:p>
    <w:p w14:paraId="41C8F396" w14:textId="77777777" w:rsidR="00357286" w:rsidRPr="006B653F" w:rsidRDefault="00357286" w:rsidP="00C03F62">
      <w:pPr>
        <w:pStyle w:val="NoSpacing"/>
        <w:rPr>
          <w:rFonts w:ascii="Cambria" w:hAnsi="Cambria" w:cs="Times New Roman"/>
        </w:rPr>
      </w:pPr>
    </w:p>
    <w:p w14:paraId="692213C7" w14:textId="77777777" w:rsidR="00B04635" w:rsidRPr="006B653F" w:rsidRDefault="00B04635" w:rsidP="00C03F62">
      <w:pPr>
        <w:pStyle w:val="NoSpacing"/>
        <w:rPr>
          <w:rFonts w:ascii="Cambria" w:hAnsi="Cambria" w:cs="Times New Roman"/>
        </w:rPr>
      </w:pPr>
    </w:p>
    <w:p w14:paraId="7C4D5878" w14:textId="6B9DC787" w:rsidR="00357286" w:rsidRPr="006B653F" w:rsidRDefault="00357286" w:rsidP="00C03F62">
      <w:pPr>
        <w:pStyle w:val="NoSpacing"/>
        <w:rPr>
          <w:rFonts w:ascii="Cambria" w:hAnsi="Cambria" w:cs="Times New Roman"/>
        </w:rPr>
      </w:pPr>
      <w:r w:rsidRPr="00465578">
        <w:rPr>
          <w:rFonts w:ascii="Cambria" w:hAnsi="Cambria" w:cs="Times New Roman"/>
          <w:u w:val="single"/>
        </w:rPr>
        <w:t>Employee Name</w:t>
      </w:r>
      <w:r w:rsidR="00B261A9" w:rsidRPr="00465578">
        <w:rPr>
          <w:rFonts w:ascii="Cambria" w:hAnsi="Cambria" w:cs="Times New Roman"/>
          <w:u w:val="single"/>
        </w:rPr>
        <w:t>/ Title</w:t>
      </w:r>
      <w:r w:rsidRPr="006B653F">
        <w:rPr>
          <w:rFonts w:ascii="Cambria" w:hAnsi="Cambria" w:cs="Times New Roman"/>
        </w:rPr>
        <w:t xml:space="preserve">: </w:t>
      </w:r>
    </w:p>
    <w:p w14:paraId="72A3D3EC" w14:textId="77777777" w:rsidR="00357286" w:rsidRPr="006B653F" w:rsidRDefault="00357286" w:rsidP="00C03F62">
      <w:pPr>
        <w:pStyle w:val="NoSpacing"/>
        <w:rPr>
          <w:rFonts w:ascii="Cambria" w:hAnsi="Cambria" w:cs="Times New Roman"/>
        </w:rPr>
      </w:pPr>
    </w:p>
    <w:p w14:paraId="327D3305" w14:textId="77777777" w:rsidR="00B04635" w:rsidRPr="006B653F" w:rsidRDefault="00B04635" w:rsidP="00C03F62">
      <w:pPr>
        <w:pStyle w:val="NoSpacing"/>
        <w:rPr>
          <w:rFonts w:ascii="Cambria" w:hAnsi="Cambria" w:cs="Times New Roman"/>
        </w:rPr>
      </w:pPr>
    </w:p>
    <w:p w14:paraId="52B62314" w14:textId="1EFC73D1" w:rsidR="00357286" w:rsidRPr="006B653F" w:rsidRDefault="00357286" w:rsidP="00C03F62">
      <w:pPr>
        <w:pStyle w:val="NoSpacing"/>
        <w:rPr>
          <w:rFonts w:ascii="Cambria" w:hAnsi="Cambria" w:cs="Times New Roman"/>
        </w:rPr>
      </w:pPr>
      <w:r w:rsidRPr="00465578">
        <w:rPr>
          <w:rFonts w:ascii="Cambria" w:hAnsi="Cambria" w:cs="Times New Roman"/>
          <w:u w:val="single"/>
        </w:rPr>
        <w:t>Employee Signature</w:t>
      </w:r>
      <w:r w:rsidRPr="006B653F">
        <w:rPr>
          <w:rFonts w:ascii="Cambria" w:hAnsi="Cambria" w:cs="Times New Roman"/>
        </w:rPr>
        <w:t xml:space="preserve">: </w:t>
      </w:r>
    </w:p>
    <w:p w14:paraId="0D0B940D" w14:textId="77777777" w:rsidR="00357286" w:rsidRDefault="00357286" w:rsidP="00C03F62">
      <w:pPr>
        <w:pStyle w:val="NoSpacing"/>
        <w:rPr>
          <w:b/>
        </w:rPr>
      </w:pPr>
    </w:p>
    <w:sectPr w:rsidR="0035728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FDE93" w14:textId="77777777" w:rsidR="00BF79D9" w:rsidRDefault="00BF79D9" w:rsidP="00333AF2">
      <w:r>
        <w:separator/>
      </w:r>
    </w:p>
  </w:endnote>
  <w:endnote w:type="continuationSeparator" w:id="0">
    <w:p w14:paraId="46D64321" w14:textId="77777777" w:rsidR="00BF79D9" w:rsidRDefault="00BF79D9" w:rsidP="0033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CB675" w14:textId="77777777" w:rsidR="00BF79D9" w:rsidRDefault="00BF79D9" w:rsidP="00333AF2">
      <w:r>
        <w:separator/>
      </w:r>
    </w:p>
  </w:footnote>
  <w:footnote w:type="continuationSeparator" w:id="0">
    <w:p w14:paraId="3A8FEC6F" w14:textId="77777777" w:rsidR="00BF79D9" w:rsidRDefault="00BF79D9" w:rsidP="0033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A17E1" w14:textId="77777777" w:rsidR="001A29A4" w:rsidRDefault="00B261A9" w:rsidP="00333AF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(Insert Tribe name) </w:t>
    </w:r>
  </w:p>
  <w:p w14:paraId="5BFF57CB" w14:textId="4A528521" w:rsidR="00333AF2" w:rsidRPr="00311DAC" w:rsidRDefault="00C87E1B" w:rsidP="00333AF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Personnel Sanctions </w:t>
    </w:r>
    <w:r w:rsidR="00D03E88">
      <w:rPr>
        <w:rFonts w:ascii="Times New Roman" w:hAnsi="Times New Roman" w:cs="Times New Roman"/>
        <w:b/>
        <w:sz w:val="28"/>
        <w:szCs w:val="28"/>
      </w:rPr>
      <w:t xml:space="preserve">and </w:t>
    </w:r>
    <w:r>
      <w:rPr>
        <w:rFonts w:ascii="Times New Roman" w:hAnsi="Times New Roman" w:cs="Times New Roman"/>
        <w:b/>
        <w:sz w:val="28"/>
        <w:szCs w:val="28"/>
      </w:rPr>
      <w:t>Standards of Discipline Form</w:t>
    </w:r>
  </w:p>
  <w:p w14:paraId="0E27B00A" w14:textId="77777777" w:rsidR="00333AF2" w:rsidRDefault="00333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8B9"/>
    <w:multiLevelType w:val="hybridMultilevel"/>
    <w:tmpl w:val="5E405C2A"/>
    <w:lvl w:ilvl="0" w:tplc="6AD274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1731"/>
    <w:multiLevelType w:val="hybridMultilevel"/>
    <w:tmpl w:val="215AE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F34EE"/>
    <w:multiLevelType w:val="hybridMultilevel"/>
    <w:tmpl w:val="B828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530C8"/>
    <w:multiLevelType w:val="hybridMultilevel"/>
    <w:tmpl w:val="FCD66542"/>
    <w:lvl w:ilvl="0" w:tplc="46162BEE">
      <w:start w:val="1"/>
      <w:numFmt w:val="decimal"/>
      <w:pStyle w:val="ListParagraph"/>
      <w:lvlText w:val="%1.0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AD79C8"/>
    <w:multiLevelType w:val="hybridMultilevel"/>
    <w:tmpl w:val="69707C80"/>
    <w:lvl w:ilvl="0" w:tplc="B024D866">
      <w:numFmt w:val="bullet"/>
      <w:lvlText w:val=""/>
      <w:lvlJc w:val="left"/>
      <w:pPr>
        <w:ind w:left="141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8C23C46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2" w:tplc="BD6EDFAA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en-US"/>
      </w:rPr>
    </w:lvl>
    <w:lvl w:ilvl="3" w:tplc="0E74F9B6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en-US"/>
      </w:rPr>
    </w:lvl>
    <w:lvl w:ilvl="4" w:tplc="753E5080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en-US"/>
      </w:rPr>
    </w:lvl>
    <w:lvl w:ilvl="5" w:tplc="90EC49A2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en-US"/>
      </w:rPr>
    </w:lvl>
    <w:lvl w:ilvl="6" w:tplc="5F2694E6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en-US"/>
      </w:rPr>
    </w:lvl>
    <w:lvl w:ilvl="7" w:tplc="A3240D9E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en-US"/>
      </w:rPr>
    </w:lvl>
    <w:lvl w:ilvl="8" w:tplc="E5188E4E">
      <w:numFmt w:val="bullet"/>
      <w:lvlText w:val="•"/>
      <w:lvlJc w:val="left"/>
      <w:pPr>
        <w:ind w:left="9122" w:hanging="360"/>
      </w:pPr>
      <w:rPr>
        <w:rFonts w:hint="default"/>
        <w:lang w:val="en-US" w:eastAsia="en-US" w:bidi="en-US"/>
      </w:rPr>
    </w:lvl>
  </w:abstractNum>
  <w:num w:numId="1" w16cid:durableId="1272397689">
    <w:abstractNumId w:val="3"/>
  </w:num>
  <w:num w:numId="2" w16cid:durableId="1115716993">
    <w:abstractNumId w:val="3"/>
  </w:num>
  <w:num w:numId="3" w16cid:durableId="1242107475">
    <w:abstractNumId w:val="3"/>
  </w:num>
  <w:num w:numId="4" w16cid:durableId="1909991865">
    <w:abstractNumId w:val="4"/>
  </w:num>
  <w:num w:numId="5" w16cid:durableId="775373212">
    <w:abstractNumId w:val="2"/>
  </w:num>
  <w:num w:numId="6" w16cid:durableId="1918587783">
    <w:abstractNumId w:val="0"/>
  </w:num>
  <w:num w:numId="7" w16cid:durableId="171935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F2"/>
    <w:rsid w:val="00036479"/>
    <w:rsid w:val="000A34CE"/>
    <w:rsid w:val="000F5DC4"/>
    <w:rsid w:val="001A29A4"/>
    <w:rsid w:val="00333AF2"/>
    <w:rsid w:val="00357286"/>
    <w:rsid w:val="003A1215"/>
    <w:rsid w:val="003E4BB5"/>
    <w:rsid w:val="00440D30"/>
    <w:rsid w:val="00465578"/>
    <w:rsid w:val="00470068"/>
    <w:rsid w:val="00550276"/>
    <w:rsid w:val="00564E8F"/>
    <w:rsid w:val="006B653F"/>
    <w:rsid w:val="00761320"/>
    <w:rsid w:val="007A1D87"/>
    <w:rsid w:val="007F4DBA"/>
    <w:rsid w:val="00802DFD"/>
    <w:rsid w:val="00951F5F"/>
    <w:rsid w:val="00965AEC"/>
    <w:rsid w:val="00B04635"/>
    <w:rsid w:val="00B261A9"/>
    <w:rsid w:val="00B26695"/>
    <w:rsid w:val="00B617FE"/>
    <w:rsid w:val="00B751CC"/>
    <w:rsid w:val="00BE4027"/>
    <w:rsid w:val="00BF79D9"/>
    <w:rsid w:val="00C026B0"/>
    <w:rsid w:val="00C03F62"/>
    <w:rsid w:val="00C87E1B"/>
    <w:rsid w:val="00D03E88"/>
    <w:rsid w:val="00D939F0"/>
    <w:rsid w:val="00DF09E1"/>
    <w:rsid w:val="00E10AF2"/>
    <w:rsid w:val="00E91DC6"/>
    <w:rsid w:val="00EB6698"/>
    <w:rsid w:val="361F8AF7"/>
    <w:rsid w:val="3E0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B604"/>
  <w15:chartTrackingRefBased/>
  <w15:docId w15:val="{4658D8B0-F338-431A-AC10-A210C9C7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5A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6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65AEC"/>
    <w:pPr>
      <w:ind w:left="84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965AEC"/>
    <w:pPr>
      <w:ind w:left="1416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Heading1"/>
    <w:uiPriority w:val="1"/>
    <w:qFormat/>
    <w:rsid w:val="00EB6698"/>
    <w:pPr>
      <w:numPr>
        <w:numId w:val="3"/>
      </w:numPr>
      <w:contextualSpacing/>
    </w:pPr>
    <w:rPr>
      <w:rFonts w:eastAsiaTheme="majorEastAsia" w:cstheme="majorBidi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66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3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3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AF2"/>
  </w:style>
  <w:style w:type="paragraph" w:styleId="Footer">
    <w:name w:val="footer"/>
    <w:basedOn w:val="Normal"/>
    <w:link w:val="FooterChar"/>
    <w:uiPriority w:val="99"/>
    <w:unhideWhenUsed/>
    <w:rsid w:val="00333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F2"/>
  </w:style>
  <w:style w:type="character" w:customStyle="1" w:styleId="Heading2Char">
    <w:name w:val="Heading 2 Char"/>
    <w:basedOn w:val="DefaultParagraphFont"/>
    <w:link w:val="Heading2"/>
    <w:uiPriority w:val="1"/>
    <w:rsid w:val="00965AEC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965AEC"/>
    <w:rPr>
      <w:rFonts w:ascii="Calibri" w:eastAsia="Calibri" w:hAnsi="Calibri" w:cs="Calibri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65AEC"/>
  </w:style>
  <w:style w:type="character" w:customStyle="1" w:styleId="BodyTextChar">
    <w:name w:val="Body Text Char"/>
    <w:basedOn w:val="DefaultParagraphFont"/>
    <w:link w:val="BodyText"/>
    <w:uiPriority w:val="1"/>
    <w:rsid w:val="00965AEC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965A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efault">
    <w:name w:val="Default"/>
    <w:rsid w:val="006B65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Amber</dc:creator>
  <cp:keywords/>
  <dc:description/>
  <cp:lastModifiedBy>McDonald, Amber</cp:lastModifiedBy>
  <cp:revision>8</cp:revision>
  <dcterms:created xsi:type="dcterms:W3CDTF">2024-03-13T13:23:00Z</dcterms:created>
  <dcterms:modified xsi:type="dcterms:W3CDTF">2024-05-01T14:16:00Z</dcterms:modified>
</cp:coreProperties>
</file>