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5D4F" w14:textId="6083A7F9" w:rsidR="005F192B" w:rsidRDefault="002B0C63" w:rsidP="007521B9">
      <w:pPr>
        <w:pStyle w:val="NoSpacing"/>
        <w:jc w:val="both"/>
        <w:rPr>
          <w:b/>
          <w:u w:val="single"/>
        </w:rPr>
      </w:pPr>
      <w:r>
        <w:rPr>
          <w:b/>
          <w:u w:val="single"/>
        </w:rPr>
        <w:t>TRIBE</w:t>
      </w:r>
      <w:r w:rsidR="005F192B" w:rsidRPr="009D1B01">
        <w:rPr>
          <w:b/>
          <w:u w:val="single"/>
        </w:rPr>
        <w:t xml:space="preserve"> Name:</w:t>
      </w:r>
    </w:p>
    <w:p w14:paraId="525A4442" w14:textId="77777777" w:rsidR="007B16B4" w:rsidRPr="009D1B01" w:rsidRDefault="007B16B4" w:rsidP="007521B9">
      <w:pPr>
        <w:pStyle w:val="NoSpacing"/>
        <w:jc w:val="both"/>
        <w:rPr>
          <w:b/>
          <w:u w:val="single"/>
        </w:rPr>
      </w:pPr>
    </w:p>
    <w:p w14:paraId="35300097" w14:textId="77777777" w:rsidR="00C669DF" w:rsidRPr="00332EF5" w:rsidRDefault="005F192B" w:rsidP="007521B9">
      <w:pPr>
        <w:pStyle w:val="NoSpacing"/>
        <w:jc w:val="both"/>
        <w:rPr>
          <w:b/>
          <w:u w:val="single"/>
        </w:rPr>
      </w:pPr>
      <w:r w:rsidRPr="00332EF5">
        <w:rPr>
          <w:b/>
          <w:u w:val="single"/>
        </w:rPr>
        <w:t>The following training is required:</w:t>
      </w:r>
    </w:p>
    <w:p w14:paraId="0D93784D" w14:textId="34E14F2D" w:rsidR="00C669DF" w:rsidRPr="009D1B01" w:rsidRDefault="00C669DF" w:rsidP="007521B9">
      <w:pPr>
        <w:pStyle w:val="NoSpacing"/>
        <w:jc w:val="both"/>
        <w:rPr>
          <w:b/>
        </w:rPr>
      </w:pPr>
      <w:r w:rsidRPr="009D1B01">
        <w:rPr>
          <w:b/>
        </w:rPr>
        <w:t>CJIS Security Policy (C</w:t>
      </w:r>
      <w:r w:rsidR="00D567FD">
        <w:rPr>
          <w:b/>
        </w:rPr>
        <w:t>JISSECPOL)</w:t>
      </w:r>
      <w:r w:rsidRPr="009D1B01">
        <w:rPr>
          <w:b/>
        </w:rPr>
        <w:t xml:space="preserve">: </w:t>
      </w:r>
      <w:r w:rsidR="00D567FD">
        <w:rPr>
          <w:b/>
        </w:rPr>
        <w:t>Awareness and Training (AT)</w:t>
      </w:r>
      <w:r w:rsidRPr="009D1B01">
        <w:rPr>
          <w:b/>
        </w:rPr>
        <w:t xml:space="preserve"> </w:t>
      </w:r>
    </w:p>
    <w:p w14:paraId="430A5D67" w14:textId="72DC0ECC" w:rsidR="00D567FD" w:rsidRPr="002B0C63" w:rsidRDefault="00D567FD" w:rsidP="00D567FD">
      <w:pPr>
        <w:pStyle w:val="NoSpacing"/>
        <w:jc w:val="both"/>
        <w:rPr>
          <w:rFonts w:cstheme="minorHAnsi"/>
          <w:bCs/>
        </w:rPr>
      </w:pPr>
      <w:r w:rsidRPr="002B0C63">
        <w:rPr>
          <w:rFonts w:cstheme="minorHAnsi"/>
          <w:b/>
          <w:u w:val="single"/>
        </w:rPr>
        <w:t>AT-2(a)</w:t>
      </w:r>
      <w:r w:rsidR="002A5248">
        <w:rPr>
          <w:rFonts w:cstheme="minorHAnsi"/>
        </w:rPr>
        <w:t xml:space="preserve"> </w:t>
      </w:r>
      <w:r w:rsidRPr="002B0C63">
        <w:rPr>
          <w:rFonts w:cstheme="minorHAnsi"/>
          <w:bCs/>
        </w:rPr>
        <w:t xml:space="preserve">Provide security and privacy literacy training to system users (including managers, senior executives, and contractors): 1. As part of initial training for new users </w:t>
      </w:r>
      <w:r w:rsidRPr="002B0C63">
        <w:rPr>
          <w:rFonts w:cstheme="minorHAnsi"/>
          <w:b/>
        </w:rPr>
        <w:t>prior</w:t>
      </w:r>
      <w:r w:rsidRPr="002B0C63">
        <w:rPr>
          <w:rFonts w:cstheme="minorHAnsi"/>
          <w:bCs/>
        </w:rPr>
        <w:t xml:space="preserve"> to accessing CJI and </w:t>
      </w:r>
      <w:r w:rsidRPr="002B0C63">
        <w:rPr>
          <w:rFonts w:cstheme="minorHAnsi"/>
          <w:b/>
        </w:rPr>
        <w:t>annually</w:t>
      </w:r>
      <w:r w:rsidRPr="002B0C63">
        <w:rPr>
          <w:rFonts w:cstheme="minorHAnsi"/>
          <w:bCs/>
        </w:rPr>
        <w:t xml:space="preserve"> thereafter; and</w:t>
      </w:r>
    </w:p>
    <w:p w14:paraId="1C361022" w14:textId="7876CB64" w:rsidR="00C669DF" w:rsidRPr="002B0C63" w:rsidRDefault="00D567FD" w:rsidP="00D567FD">
      <w:pPr>
        <w:pStyle w:val="NoSpacing"/>
        <w:jc w:val="both"/>
        <w:rPr>
          <w:rFonts w:cstheme="minorHAnsi"/>
          <w:bCs/>
        </w:rPr>
      </w:pPr>
      <w:r w:rsidRPr="002B0C63">
        <w:rPr>
          <w:rFonts w:cstheme="minorHAnsi"/>
          <w:bCs/>
        </w:rPr>
        <w:t>2. When required by system changes or within 30 days of any security event for individuals involved in the event</w:t>
      </w:r>
    </w:p>
    <w:p w14:paraId="221A004B" w14:textId="77777777" w:rsidR="00D567FD" w:rsidRPr="002B0C63" w:rsidRDefault="00D567FD" w:rsidP="00D567FD">
      <w:pPr>
        <w:pStyle w:val="NoSpacing"/>
        <w:jc w:val="both"/>
        <w:rPr>
          <w:rFonts w:cstheme="minorHAnsi"/>
          <w:bCs/>
        </w:rPr>
      </w:pPr>
      <w:r w:rsidRPr="002B0C63">
        <w:rPr>
          <w:rFonts w:cstheme="minorHAnsi"/>
          <w:b/>
          <w:u w:val="single"/>
        </w:rPr>
        <w:t>AT-3(a)</w:t>
      </w:r>
      <w:r w:rsidRPr="002B0C63">
        <w:rPr>
          <w:rFonts w:cstheme="minorHAnsi"/>
          <w:bCs/>
        </w:rPr>
        <w:t xml:space="preserve"> Provide role-based security and privacy training to personnel with the following roles and responsibilities:</w:t>
      </w:r>
    </w:p>
    <w:p w14:paraId="5A89F464" w14:textId="166719D8" w:rsidR="00D567FD" w:rsidRPr="002B0C63" w:rsidRDefault="00D567FD" w:rsidP="00D567FD">
      <w:pPr>
        <w:pStyle w:val="NoSpacing"/>
        <w:numPr>
          <w:ilvl w:val="0"/>
          <w:numId w:val="8"/>
        </w:numPr>
        <w:jc w:val="both"/>
        <w:rPr>
          <w:rFonts w:cstheme="minorHAnsi"/>
          <w:bCs/>
        </w:rPr>
      </w:pPr>
      <w:r w:rsidRPr="002B0C63">
        <w:rPr>
          <w:rFonts w:cstheme="minorHAnsi"/>
          <w:bCs/>
        </w:rPr>
        <w:t xml:space="preserve">All individuals with unescorted access to a physically secure </w:t>
      </w:r>
      <w:proofErr w:type="gramStart"/>
      <w:r w:rsidRPr="002B0C63">
        <w:rPr>
          <w:rFonts w:cstheme="minorHAnsi"/>
          <w:bCs/>
        </w:rPr>
        <w:t>location;</w:t>
      </w:r>
      <w:proofErr w:type="gramEnd"/>
    </w:p>
    <w:p w14:paraId="7971948A" w14:textId="34D494B5" w:rsidR="00D567FD" w:rsidRPr="002B0C63" w:rsidRDefault="00D567FD" w:rsidP="00D567FD">
      <w:pPr>
        <w:pStyle w:val="NoSpacing"/>
        <w:numPr>
          <w:ilvl w:val="0"/>
          <w:numId w:val="8"/>
        </w:numPr>
        <w:jc w:val="both"/>
        <w:rPr>
          <w:rFonts w:cstheme="minorHAnsi"/>
          <w:bCs/>
        </w:rPr>
      </w:pPr>
      <w:r w:rsidRPr="002B0C63">
        <w:rPr>
          <w:rFonts w:cstheme="minorHAnsi"/>
          <w:bCs/>
        </w:rPr>
        <w:t xml:space="preserve">General User: A user, but not a process, who is authorized to use an information </w:t>
      </w:r>
      <w:proofErr w:type="gramStart"/>
      <w:r w:rsidRPr="002B0C63">
        <w:rPr>
          <w:rFonts w:cstheme="minorHAnsi"/>
          <w:bCs/>
        </w:rPr>
        <w:t>system;</w:t>
      </w:r>
      <w:proofErr w:type="gramEnd"/>
    </w:p>
    <w:p w14:paraId="155C67C6" w14:textId="5A59B93F" w:rsidR="00D567FD" w:rsidRPr="002B0C63" w:rsidRDefault="00D567FD" w:rsidP="00D567FD">
      <w:pPr>
        <w:pStyle w:val="NoSpacing"/>
        <w:numPr>
          <w:ilvl w:val="0"/>
          <w:numId w:val="8"/>
        </w:numPr>
        <w:jc w:val="both"/>
        <w:rPr>
          <w:rFonts w:cstheme="minorHAnsi"/>
          <w:bCs/>
        </w:rPr>
      </w:pPr>
      <w:r w:rsidRPr="002B0C63">
        <w:rPr>
          <w:rFonts w:cstheme="minorHAnsi"/>
          <w:bCs/>
        </w:rPr>
        <w:t xml:space="preserve">Privileged User: A user that is authorized (and, therefore, trusted) to perform security-relevant functions that general users are not authorized to </w:t>
      </w:r>
      <w:proofErr w:type="gramStart"/>
      <w:r w:rsidRPr="002B0C63">
        <w:rPr>
          <w:rFonts w:cstheme="minorHAnsi"/>
          <w:bCs/>
        </w:rPr>
        <w:t>perform;</w:t>
      </w:r>
      <w:proofErr w:type="gramEnd"/>
    </w:p>
    <w:p w14:paraId="1505D14D" w14:textId="30C2A0D9" w:rsidR="00D567FD" w:rsidRPr="002B0C63" w:rsidRDefault="00D567FD" w:rsidP="00D567FD">
      <w:pPr>
        <w:pStyle w:val="NoSpacing"/>
        <w:numPr>
          <w:ilvl w:val="0"/>
          <w:numId w:val="8"/>
        </w:numPr>
        <w:jc w:val="both"/>
        <w:rPr>
          <w:rFonts w:cstheme="minorHAnsi"/>
          <w:bCs/>
        </w:rPr>
      </w:pPr>
      <w:r w:rsidRPr="002B0C63">
        <w:rPr>
          <w:rFonts w:cstheme="minorHAnsi"/>
          <w:bCs/>
        </w:rPr>
        <w:t>Organizational Personnel with Security Responsibilities</w:t>
      </w:r>
      <w:r w:rsidR="00AE3F56">
        <w:rPr>
          <w:rFonts w:cstheme="minorHAnsi"/>
          <w:bCs/>
        </w:rPr>
        <w:t xml:space="preserve">: </w:t>
      </w:r>
      <w:r w:rsidRPr="002B0C63">
        <w:rPr>
          <w:rFonts w:cstheme="minorHAnsi"/>
          <w:bCs/>
        </w:rPr>
        <w:t>Personnel with the responsibility to ensure the confidentiality, integrity, and availability of CJI and the implementation of technology in a manner compliant with the CJISSECPOL.</w:t>
      </w:r>
      <w:r w:rsidR="00AE3F56" w:rsidRPr="00AE3F56">
        <w:t xml:space="preserve"> </w:t>
      </w:r>
      <w:r w:rsidR="00AE3F56" w:rsidRPr="00AE3F56">
        <w:rPr>
          <w:rFonts w:cstheme="minorHAnsi"/>
          <w:bCs/>
        </w:rPr>
        <w:t>(</w:t>
      </w:r>
      <w:r w:rsidR="004F05C0">
        <w:rPr>
          <w:rFonts w:cstheme="minorHAnsi"/>
          <w:bCs/>
        </w:rPr>
        <w:t xml:space="preserve">This includes </w:t>
      </w:r>
      <w:r w:rsidR="00AE3F56" w:rsidRPr="00AE3F56">
        <w:rPr>
          <w:rFonts w:cstheme="minorHAnsi"/>
          <w:bCs/>
        </w:rPr>
        <w:t>LASOs)</w:t>
      </w:r>
    </w:p>
    <w:p w14:paraId="1B3B3D8F" w14:textId="77777777" w:rsidR="00D567FD" w:rsidRPr="002B0C63" w:rsidRDefault="00D567FD" w:rsidP="00D567FD">
      <w:pPr>
        <w:pStyle w:val="NoSpacing"/>
        <w:ind w:firstLine="360"/>
        <w:jc w:val="both"/>
        <w:rPr>
          <w:rFonts w:cstheme="minorHAnsi"/>
          <w:bCs/>
        </w:rPr>
      </w:pPr>
      <w:r w:rsidRPr="002B0C63">
        <w:rPr>
          <w:rFonts w:cstheme="minorHAnsi"/>
          <w:bCs/>
        </w:rPr>
        <w:t xml:space="preserve">1. </w:t>
      </w:r>
      <w:r w:rsidRPr="00AE3F56">
        <w:rPr>
          <w:rFonts w:cstheme="minorHAnsi"/>
          <w:b/>
        </w:rPr>
        <w:t>Before authorizing access</w:t>
      </w:r>
      <w:r w:rsidRPr="002B0C63">
        <w:rPr>
          <w:rFonts w:cstheme="minorHAnsi"/>
          <w:bCs/>
        </w:rPr>
        <w:t xml:space="preserve"> to the system, information, or performing assigned duties, </w:t>
      </w:r>
      <w:r w:rsidRPr="00AE3F56">
        <w:rPr>
          <w:rFonts w:cstheme="minorHAnsi"/>
          <w:b/>
        </w:rPr>
        <w:t>and annually thereafter</w:t>
      </w:r>
      <w:r w:rsidRPr="002B0C63">
        <w:rPr>
          <w:rFonts w:cstheme="minorHAnsi"/>
          <w:bCs/>
        </w:rPr>
        <w:t>; and</w:t>
      </w:r>
    </w:p>
    <w:p w14:paraId="5953E81A" w14:textId="4AB54E79" w:rsidR="00D567FD" w:rsidRPr="002B0C63" w:rsidRDefault="00D567FD" w:rsidP="00D567FD">
      <w:pPr>
        <w:pStyle w:val="NoSpacing"/>
        <w:ind w:firstLine="360"/>
        <w:jc w:val="both"/>
        <w:rPr>
          <w:rFonts w:cstheme="minorHAnsi"/>
          <w:bCs/>
        </w:rPr>
      </w:pPr>
      <w:r w:rsidRPr="002B0C63">
        <w:rPr>
          <w:rFonts w:cstheme="minorHAnsi"/>
          <w:bCs/>
        </w:rPr>
        <w:t>2. When required by system changes.</w:t>
      </w:r>
    </w:p>
    <w:p w14:paraId="77B6FFFF" w14:textId="5CC73831" w:rsidR="00635017" w:rsidRPr="002B0C63" w:rsidRDefault="00D567FD" w:rsidP="00D567F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B0C6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AT-4 </w:t>
      </w:r>
      <w:r w:rsidR="00635017" w:rsidRPr="002B0C63">
        <w:rPr>
          <w:rFonts w:asciiTheme="minorHAnsi" w:hAnsiTheme="minorHAnsi" w:cstheme="minorHAnsi"/>
          <w:b/>
          <w:bCs/>
          <w:sz w:val="22"/>
          <w:szCs w:val="22"/>
          <w:u w:val="single"/>
        </w:rPr>
        <w:t>Training Records</w:t>
      </w:r>
      <w:r w:rsidR="00635017" w:rsidRPr="002B0C63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2B0C63">
        <w:rPr>
          <w:rFonts w:asciiTheme="minorHAnsi" w:hAnsiTheme="minorHAnsi" w:cstheme="minorHAnsi"/>
          <w:sz w:val="22"/>
          <w:szCs w:val="22"/>
        </w:rPr>
        <w:t>a. Document and monitor information security and privacy training activities, including security and privacy awareness training and specific role-based security and privacy training; and b. Retain individual training records for a minimum of three years.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3775"/>
        <w:gridCol w:w="2880"/>
        <w:gridCol w:w="3330"/>
      </w:tblGrid>
      <w:tr w:rsidR="0098259B" w:rsidRPr="00C669DF" w14:paraId="68AA60B8" w14:textId="77777777" w:rsidTr="0098259B">
        <w:trPr>
          <w:trHeight w:val="834"/>
        </w:trPr>
        <w:tc>
          <w:tcPr>
            <w:tcW w:w="3775" w:type="dxa"/>
          </w:tcPr>
          <w:p w14:paraId="19679E8F" w14:textId="77777777" w:rsidR="004F05C0" w:rsidRDefault="004F05C0" w:rsidP="004F05C0">
            <w:pPr>
              <w:jc w:val="center"/>
              <w:rPr>
                <w:b/>
                <w:bCs/>
              </w:rPr>
            </w:pPr>
          </w:p>
          <w:p w14:paraId="357950AE" w14:textId="0AD7F1E5" w:rsidR="0098259B" w:rsidRPr="004F05C0" w:rsidRDefault="0098259B" w:rsidP="004F05C0">
            <w:pPr>
              <w:jc w:val="center"/>
              <w:rPr>
                <w:b/>
                <w:bCs/>
              </w:rPr>
            </w:pPr>
            <w:r w:rsidRPr="004F05C0">
              <w:rPr>
                <w:b/>
                <w:bCs/>
              </w:rPr>
              <w:t>NAME</w:t>
            </w:r>
          </w:p>
        </w:tc>
        <w:tc>
          <w:tcPr>
            <w:tcW w:w="2880" w:type="dxa"/>
          </w:tcPr>
          <w:p w14:paraId="59FCA7BF" w14:textId="69D63D41" w:rsidR="0098259B" w:rsidRPr="004F05C0" w:rsidRDefault="0098259B" w:rsidP="007521B9">
            <w:pPr>
              <w:jc w:val="center"/>
              <w:rPr>
                <w:b/>
                <w:sz w:val="20"/>
                <w:szCs w:val="20"/>
              </w:rPr>
            </w:pPr>
            <w:r w:rsidRPr="004F05C0">
              <w:rPr>
                <w:b/>
                <w:sz w:val="20"/>
                <w:szCs w:val="20"/>
              </w:rPr>
              <w:t>CJIS Online/ Role</w:t>
            </w:r>
            <w:r w:rsidR="00051CA1" w:rsidRPr="004F05C0">
              <w:rPr>
                <w:b/>
                <w:sz w:val="20"/>
                <w:szCs w:val="20"/>
              </w:rPr>
              <w:t xml:space="preserve"> Based</w:t>
            </w:r>
            <w:r w:rsidRPr="004F05C0">
              <w:rPr>
                <w:b/>
                <w:sz w:val="20"/>
                <w:szCs w:val="20"/>
              </w:rPr>
              <w:t xml:space="preserve"> Training C</w:t>
            </w:r>
            <w:r w:rsidR="00051CA1" w:rsidRPr="004F05C0">
              <w:rPr>
                <w:b/>
                <w:sz w:val="20"/>
                <w:szCs w:val="20"/>
              </w:rPr>
              <w:t>ertification</w:t>
            </w:r>
            <w:r w:rsidRPr="004F05C0">
              <w:rPr>
                <w:b/>
                <w:sz w:val="20"/>
                <w:szCs w:val="20"/>
              </w:rPr>
              <w:t xml:space="preserve"> </w:t>
            </w:r>
            <w:r w:rsidR="004F05C0" w:rsidRPr="004F05C0">
              <w:rPr>
                <w:b/>
                <w:sz w:val="20"/>
                <w:szCs w:val="20"/>
              </w:rPr>
              <w:t xml:space="preserve">Completion </w:t>
            </w:r>
            <w:r w:rsidRPr="004F05C0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3330" w:type="dxa"/>
          </w:tcPr>
          <w:p w14:paraId="7B0BD0FA" w14:textId="77777777" w:rsidR="004F05C0" w:rsidRPr="004F05C0" w:rsidRDefault="0098259B" w:rsidP="007521B9">
            <w:pPr>
              <w:jc w:val="center"/>
              <w:rPr>
                <w:b/>
                <w:sz w:val="20"/>
                <w:szCs w:val="20"/>
              </w:rPr>
            </w:pPr>
            <w:r w:rsidRPr="004F05C0">
              <w:rPr>
                <w:b/>
                <w:sz w:val="20"/>
                <w:szCs w:val="20"/>
              </w:rPr>
              <w:t>Personnel Sanctions and Standards of Discipline Form</w:t>
            </w:r>
            <w:r w:rsidR="004F05C0" w:rsidRPr="004F05C0">
              <w:rPr>
                <w:b/>
                <w:sz w:val="20"/>
                <w:szCs w:val="20"/>
              </w:rPr>
              <w:t>-</w:t>
            </w:r>
          </w:p>
          <w:p w14:paraId="4CBC1E88" w14:textId="7E43D1E3" w:rsidR="0098259B" w:rsidRPr="009D1B01" w:rsidRDefault="004F05C0" w:rsidP="007521B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4F05C0">
              <w:rPr>
                <w:b/>
                <w:sz w:val="20"/>
                <w:szCs w:val="20"/>
              </w:rPr>
              <w:t>Date Signed</w:t>
            </w:r>
            <w:r w:rsidR="0098259B">
              <w:rPr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98259B" w14:paraId="3D696C04" w14:textId="77777777" w:rsidTr="0098259B">
        <w:trPr>
          <w:trHeight w:val="267"/>
        </w:trPr>
        <w:tc>
          <w:tcPr>
            <w:tcW w:w="3775" w:type="dxa"/>
          </w:tcPr>
          <w:p w14:paraId="6B4D7152" w14:textId="38E3780F" w:rsidR="0098259B" w:rsidRPr="007521B9" w:rsidRDefault="0098259B" w:rsidP="007521B9"/>
        </w:tc>
        <w:tc>
          <w:tcPr>
            <w:tcW w:w="2880" w:type="dxa"/>
          </w:tcPr>
          <w:p w14:paraId="079D860C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412C200C" w14:textId="77777777" w:rsidR="0098259B" w:rsidRDefault="0098259B" w:rsidP="007521B9">
            <w:pPr>
              <w:jc w:val="both"/>
            </w:pPr>
          </w:p>
        </w:tc>
      </w:tr>
      <w:tr w:rsidR="0098259B" w14:paraId="749ECEB1" w14:textId="77777777" w:rsidTr="0098259B">
        <w:trPr>
          <w:trHeight w:val="281"/>
        </w:trPr>
        <w:tc>
          <w:tcPr>
            <w:tcW w:w="3775" w:type="dxa"/>
          </w:tcPr>
          <w:p w14:paraId="1061AB79" w14:textId="3E7E82FA" w:rsidR="0098259B" w:rsidRPr="007521B9" w:rsidRDefault="0098259B" w:rsidP="007521B9"/>
        </w:tc>
        <w:tc>
          <w:tcPr>
            <w:tcW w:w="2880" w:type="dxa"/>
          </w:tcPr>
          <w:p w14:paraId="4FA545B9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1270B01D" w14:textId="77777777" w:rsidR="0098259B" w:rsidRDefault="0098259B" w:rsidP="007521B9">
            <w:pPr>
              <w:jc w:val="both"/>
            </w:pPr>
          </w:p>
        </w:tc>
      </w:tr>
      <w:tr w:rsidR="0098259B" w14:paraId="27AB69FC" w14:textId="77777777" w:rsidTr="0098259B">
        <w:trPr>
          <w:trHeight w:val="267"/>
        </w:trPr>
        <w:tc>
          <w:tcPr>
            <w:tcW w:w="3775" w:type="dxa"/>
          </w:tcPr>
          <w:p w14:paraId="0B6C407C" w14:textId="5F272720" w:rsidR="0098259B" w:rsidRPr="007521B9" w:rsidRDefault="0098259B" w:rsidP="007521B9"/>
        </w:tc>
        <w:tc>
          <w:tcPr>
            <w:tcW w:w="2880" w:type="dxa"/>
          </w:tcPr>
          <w:p w14:paraId="1EAC102E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49F56736" w14:textId="77777777" w:rsidR="0098259B" w:rsidRDefault="0098259B" w:rsidP="007521B9">
            <w:pPr>
              <w:jc w:val="both"/>
            </w:pPr>
          </w:p>
        </w:tc>
      </w:tr>
      <w:tr w:rsidR="0098259B" w14:paraId="09F700AD" w14:textId="77777777" w:rsidTr="0098259B">
        <w:trPr>
          <w:trHeight w:val="267"/>
        </w:trPr>
        <w:tc>
          <w:tcPr>
            <w:tcW w:w="3775" w:type="dxa"/>
          </w:tcPr>
          <w:p w14:paraId="760DB1E6" w14:textId="49ABBA38" w:rsidR="0098259B" w:rsidRPr="007521B9" w:rsidRDefault="0098259B" w:rsidP="007521B9"/>
        </w:tc>
        <w:tc>
          <w:tcPr>
            <w:tcW w:w="2880" w:type="dxa"/>
          </w:tcPr>
          <w:p w14:paraId="6A5932AA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7AF9951F" w14:textId="77777777" w:rsidR="0098259B" w:rsidRDefault="0098259B" w:rsidP="007521B9">
            <w:pPr>
              <w:jc w:val="both"/>
            </w:pPr>
          </w:p>
        </w:tc>
      </w:tr>
      <w:tr w:rsidR="0098259B" w14:paraId="6FB5B78D" w14:textId="77777777" w:rsidTr="0098259B">
        <w:trPr>
          <w:trHeight w:val="267"/>
        </w:trPr>
        <w:tc>
          <w:tcPr>
            <w:tcW w:w="3775" w:type="dxa"/>
          </w:tcPr>
          <w:p w14:paraId="63E19741" w14:textId="52EBE489" w:rsidR="0098259B" w:rsidRPr="007521B9" w:rsidRDefault="0098259B" w:rsidP="007521B9"/>
        </w:tc>
        <w:tc>
          <w:tcPr>
            <w:tcW w:w="2880" w:type="dxa"/>
          </w:tcPr>
          <w:p w14:paraId="082D4CB1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4CE3CBE3" w14:textId="77777777" w:rsidR="0098259B" w:rsidRDefault="0098259B" w:rsidP="007521B9">
            <w:pPr>
              <w:jc w:val="both"/>
            </w:pPr>
          </w:p>
        </w:tc>
      </w:tr>
      <w:tr w:rsidR="0098259B" w14:paraId="5D61D03C" w14:textId="77777777" w:rsidTr="0098259B">
        <w:trPr>
          <w:trHeight w:val="267"/>
        </w:trPr>
        <w:tc>
          <w:tcPr>
            <w:tcW w:w="3775" w:type="dxa"/>
          </w:tcPr>
          <w:p w14:paraId="294F85B9" w14:textId="652AF60F" w:rsidR="0098259B" w:rsidRPr="007521B9" w:rsidRDefault="0098259B" w:rsidP="007521B9"/>
        </w:tc>
        <w:tc>
          <w:tcPr>
            <w:tcW w:w="2880" w:type="dxa"/>
          </w:tcPr>
          <w:p w14:paraId="79748470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0609B5A0" w14:textId="77777777" w:rsidR="0098259B" w:rsidRDefault="0098259B" w:rsidP="007521B9">
            <w:pPr>
              <w:jc w:val="both"/>
            </w:pPr>
          </w:p>
        </w:tc>
      </w:tr>
      <w:tr w:rsidR="0098259B" w14:paraId="154B3DC6" w14:textId="77777777" w:rsidTr="0098259B">
        <w:trPr>
          <w:trHeight w:val="267"/>
        </w:trPr>
        <w:tc>
          <w:tcPr>
            <w:tcW w:w="3775" w:type="dxa"/>
          </w:tcPr>
          <w:p w14:paraId="0C7E7C2B" w14:textId="068034AD" w:rsidR="0098259B" w:rsidRPr="007521B9" w:rsidRDefault="0098259B" w:rsidP="007521B9"/>
        </w:tc>
        <w:tc>
          <w:tcPr>
            <w:tcW w:w="2880" w:type="dxa"/>
          </w:tcPr>
          <w:p w14:paraId="6CA3716A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5542E2BF" w14:textId="77777777" w:rsidR="0098259B" w:rsidRDefault="0098259B" w:rsidP="007521B9">
            <w:pPr>
              <w:jc w:val="both"/>
            </w:pPr>
          </w:p>
        </w:tc>
      </w:tr>
      <w:tr w:rsidR="0098259B" w14:paraId="245BC0AF" w14:textId="77777777" w:rsidTr="0098259B">
        <w:trPr>
          <w:trHeight w:val="267"/>
        </w:trPr>
        <w:tc>
          <w:tcPr>
            <w:tcW w:w="3775" w:type="dxa"/>
          </w:tcPr>
          <w:p w14:paraId="3235FF4E" w14:textId="53617A0A" w:rsidR="0098259B" w:rsidRPr="007521B9" w:rsidRDefault="0098259B" w:rsidP="007521B9"/>
        </w:tc>
        <w:tc>
          <w:tcPr>
            <w:tcW w:w="2880" w:type="dxa"/>
          </w:tcPr>
          <w:p w14:paraId="27E269EF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3406B357" w14:textId="77777777" w:rsidR="0098259B" w:rsidRDefault="0098259B" w:rsidP="007521B9">
            <w:pPr>
              <w:jc w:val="both"/>
            </w:pPr>
          </w:p>
        </w:tc>
      </w:tr>
      <w:tr w:rsidR="0098259B" w14:paraId="5B691BED" w14:textId="77777777" w:rsidTr="0098259B">
        <w:trPr>
          <w:trHeight w:val="267"/>
        </w:trPr>
        <w:tc>
          <w:tcPr>
            <w:tcW w:w="3775" w:type="dxa"/>
          </w:tcPr>
          <w:p w14:paraId="2C0684B6" w14:textId="1ACF888C" w:rsidR="0098259B" w:rsidRPr="007521B9" w:rsidRDefault="0098259B" w:rsidP="007521B9"/>
        </w:tc>
        <w:tc>
          <w:tcPr>
            <w:tcW w:w="2880" w:type="dxa"/>
          </w:tcPr>
          <w:p w14:paraId="190032F1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37AF12A1" w14:textId="77777777" w:rsidR="0098259B" w:rsidRDefault="0098259B" w:rsidP="007521B9">
            <w:pPr>
              <w:jc w:val="both"/>
            </w:pPr>
          </w:p>
        </w:tc>
      </w:tr>
      <w:tr w:rsidR="0098259B" w14:paraId="5FBC0D78" w14:textId="77777777" w:rsidTr="0098259B">
        <w:trPr>
          <w:trHeight w:val="267"/>
        </w:trPr>
        <w:tc>
          <w:tcPr>
            <w:tcW w:w="3775" w:type="dxa"/>
          </w:tcPr>
          <w:p w14:paraId="54336816" w14:textId="7C5E13EF" w:rsidR="0098259B" w:rsidRDefault="0098259B" w:rsidP="395B2A20"/>
        </w:tc>
        <w:tc>
          <w:tcPr>
            <w:tcW w:w="2880" w:type="dxa"/>
          </w:tcPr>
          <w:p w14:paraId="4950A190" w14:textId="559255D0" w:rsidR="0098259B" w:rsidRDefault="0098259B" w:rsidP="395B2A20">
            <w:pPr>
              <w:jc w:val="both"/>
            </w:pPr>
          </w:p>
        </w:tc>
        <w:tc>
          <w:tcPr>
            <w:tcW w:w="3330" w:type="dxa"/>
          </w:tcPr>
          <w:p w14:paraId="42C074E7" w14:textId="55FEAAE6" w:rsidR="0098259B" w:rsidRDefault="0098259B" w:rsidP="395B2A20">
            <w:pPr>
              <w:jc w:val="both"/>
            </w:pPr>
          </w:p>
        </w:tc>
      </w:tr>
      <w:tr w:rsidR="0098259B" w14:paraId="723496DF" w14:textId="77777777" w:rsidTr="0098259B">
        <w:trPr>
          <w:trHeight w:val="267"/>
        </w:trPr>
        <w:tc>
          <w:tcPr>
            <w:tcW w:w="3775" w:type="dxa"/>
          </w:tcPr>
          <w:p w14:paraId="23030D2E" w14:textId="317AD7C1" w:rsidR="0098259B" w:rsidRDefault="0098259B" w:rsidP="395B2A20"/>
        </w:tc>
        <w:tc>
          <w:tcPr>
            <w:tcW w:w="2880" w:type="dxa"/>
          </w:tcPr>
          <w:p w14:paraId="36D05352" w14:textId="3378DB9A" w:rsidR="0098259B" w:rsidRDefault="0098259B" w:rsidP="395B2A20">
            <w:pPr>
              <w:jc w:val="both"/>
            </w:pPr>
          </w:p>
        </w:tc>
        <w:tc>
          <w:tcPr>
            <w:tcW w:w="3330" w:type="dxa"/>
          </w:tcPr>
          <w:p w14:paraId="1925BAF4" w14:textId="7243A771" w:rsidR="0098259B" w:rsidRDefault="0098259B" w:rsidP="395B2A20">
            <w:pPr>
              <w:jc w:val="both"/>
            </w:pPr>
          </w:p>
        </w:tc>
      </w:tr>
      <w:tr w:rsidR="0098259B" w14:paraId="008EA71C" w14:textId="77777777" w:rsidTr="0098259B">
        <w:trPr>
          <w:trHeight w:val="267"/>
        </w:trPr>
        <w:tc>
          <w:tcPr>
            <w:tcW w:w="3775" w:type="dxa"/>
          </w:tcPr>
          <w:p w14:paraId="3EAB47BB" w14:textId="3D79632B" w:rsidR="0098259B" w:rsidRDefault="0098259B" w:rsidP="395B2A20"/>
        </w:tc>
        <w:tc>
          <w:tcPr>
            <w:tcW w:w="2880" w:type="dxa"/>
          </w:tcPr>
          <w:p w14:paraId="75D42683" w14:textId="10969332" w:rsidR="0098259B" w:rsidRDefault="0098259B" w:rsidP="395B2A20">
            <w:pPr>
              <w:jc w:val="both"/>
            </w:pPr>
          </w:p>
        </w:tc>
        <w:tc>
          <w:tcPr>
            <w:tcW w:w="3330" w:type="dxa"/>
          </w:tcPr>
          <w:p w14:paraId="2A0CA589" w14:textId="636D406F" w:rsidR="0098259B" w:rsidRDefault="0098259B" w:rsidP="395B2A20">
            <w:pPr>
              <w:jc w:val="both"/>
            </w:pPr>
          </w:p>
        </w:tc>
      </w:tr>
      <w:tr w:rsidR="0098259B" w14:paraId="630FA739" w14:textId="77777777" w:rsidTr="0098259B">
        <w:trPr>
          <w:trHeight w:val="267"/>
        </w:trPr>
        <w:tc>
          <w:tcPr>
            <w:tcW w:w="3775" w:type="dxa"/>
          </w:tcPr>
          <w:p w14:paraId="3A3C3B07" w14:textId="139FA44A" w:rsidR="0098259B" w:rsidRDefault="0098259B" w:rsidP="395B2A20"/>
        </w:tc>
        <w:tc>
          <w:tcPr>
            <w:tcW w:w="2880" w:type="dxa"/>
          </w:tcPr>
          <w:p w14:paraId="6AA19330" w14:textId="7EE1ADF0" w:rsidR="0098259B" w:rsidRDefault="0098259B" w:rsidP="395B2A20">
            <w:pPr>
              <w:jc w:val="both"/>
            </w:pPr>
          </w:p>
        </w:tc>
        <w:tc>
          <w:tcPr>
            <w:tcW w:w="3330" w:type="dxa"/>
          </w:tcPr>
          <w:p w14:paraId="2D8829B6" w14:textId="1331FB6E" w:rsidR="0098259B" w:rsidRDefault="0098259B" w:rsidP="395B2A20">
            <w:pPr>
              <w:jc w:val="both"/>
            </w:pPr>
          </w:p>
        </w:tc>
      </w:tr>
      <w:tr w:rsidR="0098259B" w14:paraId="6E56CD06" w14:textId="77777777" w:rsidTr="0098259B">
        <w:trPr>
          <w:trHeight w:val="267"/>
        </w:trPr>
        <w:tc>
          <w:tcPr>
            <w:tcW w:w="3775" w:type="dxa"/>
          </w:tcPr>
          <w:p w14:paraId="2E54DAA9" w14:textId="380EB513" w:rsidR="0098259B" w:rsidRDefault="0098259B" w:rsidP="395B2A20"/>
        </w:tc>
        <w:tc>
          <w:tcPr>
            <w:tcW w:w="2880" w:type="dxa"/>
          </w:tcPr>
          <w:p w14:paraId="5CE6F777" w14:textId="01F7B4E1" w:rsidR="0098259B" w:rsidRDefault="0098259B" w:rsidP="395B2A20">
            <w:pPr>
              <w:jc w:val="both"/>
            </w:pPr>
          </w:p>
        </w:tc>
        <w:tc>
          <w:tcPr>
            <w:tcW w:w="3330" w:type="dxa"/>
          </w:tcPr>
          <w:p w14:paraId="5FB63D38" w14:textId="498BEDA9" w:rsidR="0098259B" w:rsidRDefault="0098259B" w:rsidP="395B2A20">
            <w:pPr>
              <w:jc w:val="both"/>
            </w:pPr>
          </w:p>
        </w:tc>
      </w:tr>
      <w:tr w:rsidR="0098259B" w14:paraId="1124EE8F" w14:textId="77777777" w:rsidTr="0098259B">
        <w:trPr>
          <w:trHeight w:val="267"/>
        </w:trPr>
        <w:tc>
          <w:tcPr>
            <w:tcW w:w="3775" w:type="dxa"/>
          </w:tcPr>
          <w:p w14:paraId="6474E227" w14:textId="2534E6E6" w:rsidR="0098259B" w:rsidRDefault="0098259B" w:rsidP="395B2A20"/>
        </w:tc>
        <w:tc>
          <w:tcPr>
            <w:tcW w:w="2880" w:type="dxa"/>
          </w:tcPr>
          <w:p w14:paraId="1103C920" w14:textId="687261CC" w:rsidR="0098259B" w:rsidRDefault="0098259B" w:rsidP="395B2A20">
            <w:pPr>
              <w:jc w:val="both"/>
            </w:pPr>
          </w:p>
        </w:tc>
        <w:tc>
          <w:tcPr>
            <w:tcW w:w="3330" w:type="dxa"/>
          </w:tcPr>
          <w:p w14:paraId="4AEB8654" w14:textId="3D9F45F8" w:rsidR="0098259B" w:rsidRDefault="0098259B" w:rsidP="395B2A20">
            <w:pPr>
              <w:jc w:val="both"/>
            </w:pPr>
          </w:p>
        </w:tc>
      </w:tr>
      <w:tr w:rsidR="0098259B" w14:paraId="69EDDB8D" w14:textId="77777777" w:rsidTr="0098259B">
        <w:trPr>
          <w:trHeight w:val="267"/>
        </w:trPr>
        <w:tc>
          <w:tcPr>
            <w:tcW w:w="3775" w:type="dxa"/>
          </w:tcPr>
          <w:p w14:paraId="1F381394" w14:textId="79AD571B" w:rsidR="0098259B" w:rsidRPr="007521B9" w:rsidRDefault="0098259B" w:rsidP="007521B9"/>
        </w:tc>
        <w:tc>
          <w:tcPr>
            <w:tcW w:w="2880" w:type="dxa"/>
          </w:tcPr>
          <w:p w14:paraId="53610811" w14:textId="77777777" w:rsidR="0098259B" w:rsidRDefault="0098259B" w:rsidP="007521B9">
            <w:pPr>
              <w:jc w:val="both"/>
            </w:pPr>
          </w:p>
        </w:tc>
        <w:tc>
          <w:tcPr>
            <w:tcW w:w="3330" w:type="dxa"/>
          </w:tcPr>
          <w:p w14:paraId="4C7F6026" w14:textId="77777777" w:rsidR="0098259B" w:rsidRDefault="0098259B" w:rsidP="007521B9">
            <w:pPr>
              <w:jc w:val="both"/>
            </w:pPr>
          </w:p>
        </w:tc>
      </w:tr>
    </w:tbl>
    <w:p w14:paraId="52472666" w14:textId="470EE744" w:rsidR="00E94D4D" w:rsidRDefault="00E94D4D" w:rsidP="008A0C4D">
      <w:pPr>
        <w:pStyle w:val="NoSpacing"/>
      </w:pPr>
      <w:r>
        <w:t>CERTIFICATION:</w:t>
      </w:r>
    </w:p>
    <w:p w14:paraId="028D9A3F" w14:textId="26C61BC4" w:rsidR="005F192B" w:rsidRPr="009D1B01" w:rsidRDefault="00D01F09" w:rsidP="008A0C4D">
      <w:pPr>
        <w:pStyle w:val="NoSpacing"/>
      </w:pPr>
      <w:r w:rsidRPr="009D1B01">
        <w:t xml:space="preserve">The </w:t>
      </w:r>
      <w:r w:rsidR="00D567FD" w:rsidRPr="009D1B01">
        <w:t>people</w:t>
      </w:r>
      <w:r w:rsidRPr="009D1B01">
        <w:t xml:space="preserve"> named above have received the required training in accordance with applicable rules and regulations. </w:t>
      </w:r>
    </w:p>
    <w:p w14:paraId="34350502" w14:textId="77777777" w:rsidR="008A0C4D" w:rsidRDefault="008A0C4D" w:rsidP="007521B9">
      <w:pPr>
        <w:jc w:val="both"/>
      </w:pPr>
    </w:p>
    <w:p w14:paraId="2D4B78FD" w14:textId="488F1568" w:rsidR="00D01F09" w:rsidRDefault="00D01F09" w:rsidP="007521B9">
      <w:pPr>
        <w:jc w:val="both"/>
      </w:pPr>
      <w:r>
        <w:t>LASO: _____________________</w:t>
      </w:r>
      <w:r w:rsidR="007521B9">
        <w:t>_______</w:t>
      </w:r>
      <w:r>
        <w:t>_______________</w:t>
      </w:r>
      <w:r>
        <w:tab/>
      </w:r>
      <w:r w:rsidR="007521B9">
        <w:tab/>
      </w:r>
      <w:r w:rsidR="007521B9">
        <w:tab/>
      </w:r>
      <w:r>
        <w:t>Date: _____________________</w:t>
      </w:r>
    </w:p>
    <w:p w14:paraId="114C56A2" w14:textId="44CF3DEC" w:rsidR="00D01F09" w:rsidRPr="00ED6B73" w:rsidRDefault="001A1FB6" w:rsidP="395B2A20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NIGC Advisory Notice</w:t>
      </w:r>
      <w:r w:rsidR="00D567FD">
        <w:rPr>
          <w:b/>
          <w:bCs/>
          <w:sz w:val="20"/>
          <w:szCs w:val="20"/>
        </w:rPr>
        <w:t>: Keep</w:t>
      </w:r>
      <w:r w:rsidR="009D1B01" w:rsidRPr="395B2A20">
        <w:rPr>
          <w:b/>
          <w:bCs/>
          <w:sz w:val="20"/>
          <w:szCs w:val="20"/>
        </w:rPr>
        <w:t xml:space="preserve"> training logs on file. Training logs will be review</w:t>
      </w:r>
      <w:r>
        <w:rPr>
          <w:b/>
          <w:bCs/>
          <w:sz w:val="20"/>
          <w:szCs w:val="20"/>
        </w:rPr>
        <w:t>ed</w:t>
      </w:r>
      <w:r w:rsidR="009D1B01" w:rsidRPr="395B2A20">
        <w:rPr>
          <w:b/>
          <w:bCs/>
          <w:sz w:val="20"/>
          <w:szCs w:val="20"/>
        </w:rPr>
        <w:t xml:space="preserve"> during audits. The NIGC will also periodically request the agency </w:t>
      </w:r>
      <w:r>
        <w:rPr>
          <w:b/>
          <w:bCs/>
          <w:sz w:val="20"/>
          <w:szCs w:val="20"/>
        </w:rPr>
        <w:t xml:space="preserve">to </w:t>
      </w:r>
      <w:r w:rsidR="009D1B01" w:rsidRPr="395B2A20">
        <w:rPr>
          <w:b/>
          <w:bCs/>
          <w:sz w:val="20"/>
          <w:szCs w:val="20"/>
        </w:rPr>
        <w:t xml:space="preserve">submit training logs as part of quality assurance and compliance review. Please do not </w:t>
      </w:r>
      <w:r w:rsidR="00D567FD" w:rsidRPr="395B2A20">
        <w:rPr>
          <w:b/>
          <w:bCs/>
          <w:sz w:val="20"/>
          <w:szCs w:val="20"/>
        </w:rPr>
        <w:t>send them</w:t>
      </w:r>
      <w:r w:rsidR="009D1B01" w:rsidRPr="395B2A20">
        <w:rPr>
          <w:b/>
          <w:bCs/>
          <w:sz w:val="20"/>
          <w:szCs w:val="20"/>
        </w:rPr>
        <w:t xml:space="preserve"> to the NIGC unless requested. </w:t>
      </w:r>
    </w:p>
    <w:sectPr w:rsidR="00D01F09" w:rsidRPr="00ED6B73" w:rsidSect="007521B9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0C43" w14:textId="77777777" w:rsidR="00F94B6B" w:rsidRDefault="00F94B6B" w:rsidP="009D1B01">
      <w:pPr>
        <w:spacing w:after="0" w:line="240" w:lineRule="auto"/>
      </w:pPr>
      <w:r>
        <w:separator/>
      </w:r>
    </w:p>
  </w:endnote>
  <w:endnote w:type="continuationSeparator" w:id="0">
    <w:p w14:paraId="06D47B3B" w14:textId="77777777" w:rsidR="00F94B6B" w:rsidRDefault="00F94B6B" w:rsidP="009D1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DE3D" w14:textId="77777777" w:rsidR="00F94B6B" w:rsidRDefault="00F94B6B" w:rsidP="009D1B01">
      <w:pPr>
        <w:spacing w:after="0" w:line="240" w:lineRule="auto"/>
      </w:pPr>
      <w:r>
        <w:separator/>
      </w:r>
    </w:p>
  </w:footnote>
  <w:footnote w:type="continuationSeparator" w:id="0">
    <w:p w14:paraId="489C35EA" w14:textId="77777777" w:rsidR="00F94B6B" w:rsidRDefault="00F94B6B" w:rsidP="009D1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8A03" w14:textId="2C8422FB" w:rsidR="009D1B01" w:rsidRPr="00C669DF" w:rsidRDefault="009D1B01" w:rsidP="009D1B01">
    <w:pPr>
      <w:jc w:val="center"/>
      <w:rPr>
        <w:b/>
        <w:sz w:val="28"/>
        <w:szCs w:val="28"/>
        <w:u w:val="single"/>
      </w:rPr>
    </w:pPr>
    <w:r w:rsidRPr="00C669DF">
      <w:rPr>
        <w:b/>
        <w:sz w:val="28"/>
        <w:szCs w:val="28"/>
        <w:u w:val="single"/>
      </w:rPr>
      <w:t xml:space="preserve">Sample Noncriminal Justice Agency </w:t>
    </w:r>
    <w:r>
      <w:rPr>
        <w:b/>
        <w:sz w:val="28"/>
        <w:szCs w:val="28"/>
        <w:u w:val="single"/>
      </w:rPr>
      <w:t xml:space="preserve">(NCJA) </w:t>
    </w:r>
    <w:r w:rsidRPr="00C669DF">
      <w:rPr>
        <w:b/>
        <w:sz w:val="28"/>
        <w:szCs w:val="28"/>
        <w:u w:val="single"/>
      </w:rPr>
      <w:t xml:space="preserve">Training </w:t>
    </w:r>
    <w:r w:rsidR="001A1FB6">
      <w:rPr>
        <w:b/>
        <w:sz w:val="28"/>
        <w:szCs w:val="28"/>
        <w:u w:val="single"/>
      </w:rPr>
      <w:t>Records</w:t>
    </w:r>
    <w:r w:rsidR="001A1FB6" w:rsidRPr="00C669DF">
      <w:rPr>
        <w:b/>
        <w:sz w:val="28"/>
        <w:szCs w:val="28"/>
        <w:u w:val="single"/>
      </w:rPr>
      <w:t xml:space="preserve"> </w:t>
    </w:r>
    <w:r w:rsidRPr="00C669DF">
      <w:rPr>
        <w:b/>
        <w:sz w:val="28"/>
        <w:szCs w:val="28"/>
        <w:u w:val="single"/>
      </w:rPr>
      <w:t>Form</w:t>
    </w:r>
  </w:p>
  <w:p w14:paraId="428A17B8" w14:textId="77777777" w:rsidR="009D1B01" w:rsidRDefault="009D1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82375"/>
    <w:multiLevelType w:val="hybridMultilevel"/>
    <w:tmpl w:val="0C72BB98"/>
    <w:lvl w:ilvl="0" w:tplc="108E8B7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91296"/>
    <w:multiLevelType w:val="hybridMultilevel"/>
    <w:tmpl w:val="65BC71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5530C8"/>
    <w:multiLevelType w:val="hybridMultilevel"/>
    <w:tmpl w:val="FCD66542"/>
    <w:lvl w:ilvl="0" w:tplc="46162BEE">
      <w:start w:val="1"/>
      <w:numFmt w:val="decimal"/>
      <w:pStyle w:val="ListParagraph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561396"/>
    <w:multiLevelType w:val="hybridMultilevel"/>
    <w:tmpl w:val="224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37A11"/>
    <w:multiLevelType w:val="hybridMultilevel"/>
    <w:tmpl w:val="6AEC3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D52C2"/>
    <w:multiLevelType w:val="hybridMultilevel"/>
    <w:tmpl w:val="152CA1DE"/>
    <w:lvl w:ilvl="0" w:tplc="54F46604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5406402">
    <w:abstractNumId w:val="2"/>
  </w:num>
  <w:num w:numId="2" w16cid:durableId="1915696594">
    <w:abstractNumId w:val="2"/>
  </w:num>
  <w:num w:numId="3" w16cid:durableId="1537307313">
    <w:abstractNumId w:val="2"/>
  </w:num>
  <w:num w:numId="4" w16cid:durableId="2144959847">
    <w:abstractNumId w:val="1"/>
  </w:num>
  <w:num w:numId="5" w16cid:durableId="477572913">
    <w:abstractNumId w:val="0"/>
  </w:num>
  <w:num w:numId="6" w16cid:durableId="1454204223">
    <w:abstractNumId w:val="4"/>
  </w:num>
  <w:num w:numId="7" w16cid:durableId="1019620887">
    <w:abstractNumId w:val="3"/>
  </w:num>
  <w:num w:numId="8" w16cid:durableId="1532183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2B"/>
    <w:rsid w:val="00051CA1"/>
    <w:rsid w:val="000F5DC4"/>
    <w:rsid w:val="001A1FB6"/>
    <w:rsid w:val="001D135E"/>
    <w:rsid w:val="002A5248"/>
    <w:rsid w:val="002B0C63"/>
    <w:rsid w:val="002F47D0"/>
    <w:rsid w:val="00332EF5"/>
    <w:rsid w:val="00447F8F"/>
    <w:rsid w:val="004F05C0"/>
    <w:rsid w:val="004F7175"/>
    <w:rsid w:val="005F192B"/>
    <w:rsid w:val="00635017"/>
    <w:rsid w:val="006B3D97"/>
    <w:rsid w:val="006B3E82"/>
    <w:rsid w:val="007521B9"/>
    <w:rsid w:val="007B16B4"/>
    <w:rsid w:val="007B53CF"/>
    <w:rsid w:val="007B546C"/>
    <w:rsid w:val="008811E0"/>
    <w:rsid w:val="008A0C4D"/>
    <w:rsid w:val="0098259B"/>
    <w:rsid w:val="009C5899"/>
    <w:rsid w:val="009D1B01"/>
    <w:rsid w:val="00A65C15"/>
    <w:rsid w:val="00A83464"/>
    <w:rsid w:val="00AD4571"/>
    <w:rsid w:val="00AE3F56"/>
    <w:rsid w:val="00C669DF"/>
    <w:rsid w:val="00C86610"/>
    <w:rsid w:val="00CC7458"/>
    <w:rsid w:val="00D01F09"/>
    <w:rsid w:val="00D567FD"/>
    <w:rsid w:val="00DD099C"/>
    <w:rsid w:val="00E0133D"/>
    <w:rsid w:val="00E12F95"/>
    <w:rsid w:val="00E94D4D"/>
    <w:rsid w:val="00EB6698"/>
    <w:rsid w:val="00ED4794"/>
    <w:rsid w:val="00ED6B73"/>
    <w:rsid w:val="00F94B6B"/>
    <w:rsid w:val="13D70B27"/>
    <w:rsid w:val="243592B9"/>
    <w:rsid w:val="395B2A20"/>
    <w:rsid w:val="44FBFEA1"/>
    <w:rsid w:val="4B5217C8"/>
    <w:rsid w:val="569CE9CB"/>
    <w:rsid w:val="5C5BF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CA73F"/>
  <w15:chartTrackingRefBased/>
  <w15:docId w15:val="{7626CEA9-019B-40FA-BF82-1705F0A1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6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next w:val="Heading1"/>
    <w:uiPriority w:val="34"/>
    <w:qFormat/>
    <w:rsid w:val="00EB6698"/>
    <w:pPr>
      <w:numPr>
        <w:numId w:val="3"/>
      </w:numPr>
      <w:contextualSpacing/>
    </w:pPr>
    <w:rPr>
      <w:rFonts w:ascii="Calibri" w:eastAsiaTheme="majorEastAsia" w:hAnsi="Calibri" w:cstheme="majorBidi"/>
      <w:b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B66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F1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9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C669D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1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B01"/>
  </w:style>
  <w:style w:type="paragraph" w:styleId="Footer">
    <w:name w:val="footer"/>
    <w:basedOn w:val="Normal"/>
    <w:link w:val="FooterChar"/>
    <w:uiPriority w:val="99"/>
    <w:unhideWhenUsed/>
    <w:rsid w:val="009D1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B01"/>
  </w:style>
  <w:style w:type="character" w:styleId="CommentReference">
    <w:name w:val="annotation reference"/>
    <w:basedOn w:val="DefaultParagraphFont"/>
    <w:uiPriority w:val="99"/>
    <w:semiHidden/>
    <w:unhideWhenUsed/>
    <w:rsid w:val="00332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E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5032a-830a-482a-9220-7d4df5847aec">
      <Terms xmlns="http://schemas.microsoft.com/office/infopath/2007/PartnerControls"/>
    </lcf76f155ced4ddcb4097134ff3c332f>
    <TaxCatchAll xmlns="effb544c-d0a1-4ae7-9d8f-d8a883584a4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83EC37D4E5E4CBA40CEAF70D66375" ma:contentTypeVersion="16" ma:contentTypeDescription="Create a new document." ma:contentTypeScope="" ma:versionID="cd6f19edf81d0814804fbc8ad050e344">
  <xsd:schema xmlns:xsd="http://www.w3.org/2001/XMLSchema" xmlns:xs="http://www.w3.org/2001/XMLSchema" xmlns:p="http://schemas.microsoft.com/office/2006/metadata/properties" xmlns:ns1="http://schemas.microsoft.com/sharepoint/v3" xmlns:ns2="c9c5032a-830a-482a-9220-7d4df5847aec" xmlns:ns3="effb544c-d0a1-4ae7-9d8f-d8a883584a4a" targetNamespace="http://schemas.microsoft.com/office/2006/metadata/properties" ma:root="true" ma:fieldsID="3ab8de33c1eb029a22e763c4c6a96be6" ns1:_="" ns2:_="" ns3:_="">
    <xsd:import namespace="http://schemas.microsoft.com/sharepoint/v3"/>
    <xsd:import namespace="c9c5032a-830a-482a-9220-7d4df5847aec"/>
    <xsd:import namespace="effb544c-d0a1-4ae7-9d8f-d8a883584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5032a-830a-482a-9220-7d4df5847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d4b79f6-fede-4b5c-be03-5ed33a7d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b544c-d0a1-4ae7-9d8f-d8a883584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988fa-40b7-44fb-bef6-8666fd564342}" ma:internalName="TaxCatchAll" ma:showField="CatchAllData" ma:web="effb544c-d0a1-4ae7-9d8f-d8a883584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05731-702B-423D-BDFA-72C86DE7F743}">
  <ds:schemaRefs>
    <ds:schemaRef ds:uri="http://schemas.microsoft.com/office/2006/metadata/properties"/>
    <ds:schemaRef ds:uri="http://schemas.microsoft.com/office/infopath/2007/PartnerControls"/>
    <ds:schemaRef ds:uri="c9c5032a-830a-482a-9220-7d4df5847aec"/>
    <ds:schemaRef ds:uri="effb544c-d0a1-4ae7-9d8f-d8a883584a4a"/>
  </ds:schemaRefs>
</ds:datastoreItem>
</file>

<file path=customXml/itemProps2.xml><?xml version="1.0" encoding="utf-8"?>
<ds:datastoreItem xmlns:ds="http://schemas.openxmlformats.org/officeDocument/2006/customXml" ds:itemID="{60DF348F-E2EB-4B5E-8AF4-77E6FAB3B0AD}"/>
</file>

<file path=customXml/itemProps3.xml><?xml version="1.0" encoding="utf-8"?>
<ds:datastoreItem xmlns:ds="http://schemas.openxmlformats.org/officeDocument/2006/customXml" ds:itemID="{41C3AE31-120B-437D-829E-50D093ED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McDonald, Amber</dc:creator>
  <cp:keywords/>
  <dc:description/>
  <cp:lastModifiedBy>McDonald, Amber</cp:lastModifiedBy>
  <cp:revision>11</cp:revision>
  <dcterms:created xsi:type="dcterms:W3CDTF">2025-04-01T14:28:00Z</dcterms:created>
  <dcterms:modified xsi:type="dcterms:W3CDTF">2025-04-02T15:14:00Z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0x010100AB983EC37D4E5E4CBA40CEAF70D66375</vt:lpwstr>
  </property>
</Properties>
</file>