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Ind w:w="-162" w:type="dxa"/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1260"/>
        <w:gridCol w:w="4770"/>
        <w:gridCol w:w="1260"/>
        <w:gridCol w:w="2790"/>
      </w:tblGrid>
      <w:tr w:rsidR="004F5BDE" w:rsidRPr="000F02AE" w:rsidTr="00543BD5">
        <w:trPr>
          <w:cantSplit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F5BDE" w:rsidRPr="004F5BDE" w:rsidRDefault="004F5BDE" w:rsidP="004F5BDE">
            <w:pPr>
              <w:pStyle w:val="Header"/>
              <w:spacing w:before="12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F5BDE">
              <w:rPr>
                <w:b/>
                <w:sz w:val="24"/>
                <w:szCs w:val="24"/>
              </w:rPr>
              <w:t>NATIONAL INDIAN GAMING COMMISSION</w:t>
            </w:r>
          </w:p>
          <w:p w:rsidR="004F5BDE" w:rsidRPr="004F5BDE" w:rsidRDefault="004F5BDE" w:rsidP="004F5BDE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4F5BDE">
              <w:rPr>
                <w:b/>
                <w:sz w:val="24"/>
                <w:szCs w:val="24"/>
              </w:rPr>
              <w:t>SELF</w:t>
            </w:r>
            <w:r w:rsidR="00C61747">
              <w:rPr>
                <w:b/>
                <w:sz w:val="24"/>
                <w:szCs w:val="24"/>
              </w:rPr>
              <w:t>-</w:t>
            </w:r>
            <w:r w:rsidRPr="004F5BDE">
              <w:rPr>
                <w:b/>
                <w:sz w:val="24"/>
                <w:szCs w:val="24"/>
              </w:rPr>
              <w:t>REGULATION CERTIFICATION AUDIT</w:t>
            </w:r>
          </w:p>
          <w:p w:rsidR="004F5BDE" w:rsidRPr="004F5BDE" w:rsidRDefault="004F5BDE" w:rsidP="004F5BDE">
            <w:pPr>
              <w:pStyle w:val="Header"/>
              <w:jc w:val="center"/>
              <w:rPr>
                <w:b/>
                <w:sz w:val="24"/>
                <w:szCs w:val="24"/>
              </w:rPr>
            </w:pPr>
            <w:r w:rsidRPr="004F5BDE">
              <w:rPr>
                <w:b/>
                <w:sz w:val="24"/>
                <w:szCs w:val="24"/>
              </w:rPr>
              <w:t>ANNUAL REVIEW CHECKLIST</w:t>
            </w:r>
          </w:p>
          <w:p w:rsidR="004F5BDE" w:rsidRPr="004F5BDE" w:rsidRDefault="004F5BDE" w:rsidP="004F5BDE">
            <w:pPr>
              <w:spacing w:after="120"/>
              <w:jc w:val="center"/>
              <w:rPr>
                <w:rFonts w:ascii="Wingdings" w:hAnsi="Wingdings" w:cs="Arial"/>
                <w:sz w:val="32"/>
                <w:szCs w:val="32"/>
              </w:rPr>
            </w:pPr>
            <w:r w:rsidRPr="004F5BDE">
              <w:rPr>
                <w:b/>
                <w:sz w:val="32"/>
                <w:szCs w:val="32"/>
              </w:rPr>
              <w:t>AUDITOR PROGRAM</w:t>
            </w:r>
          </w:p>
        </w:tc>
      </w:tr>
      <w:tr w:rsidR="00543BD5" w:rsidRPr="000F02AE" w:rsidTr="00543BD5">
        <w:tblPrEx>
          <w:shd w:val="clear" w:color="auto" w:fill="auto"/>
        </w:tblPrEx>
        <w:trPr>
          <w:cantSplit/>
          <w:trHeight w:val="61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F5BDE" w:rsidRPr="00B940DA" w:rsidRDefault="004F5BDE" w:rsidP="00F03A18">
            <w:pPr>
              <w:rPr>
                <w:b/>
                <w:sz w:val="22"/>
                <w:szCs w:val="22"/>
              </w:rPr>
            </w:pPr>
            <w:r w:rsidRPr="00B940DA">
              <w:rPr>
                <w:b/>
                <w:sz w:val="22"/>
                <w:szCs w:val="22"/>
              </w:rPr>
              <w:t>Tribe:</w:t>
            </w:r>
          </w:p>
        </w:tc>
        <w:tc>
          <w:tcPr>
            <w:tcW w:w="47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F5BDE" w:rsidRDefault="004F5BDE" w:rsidP="00F03A18">
            <w:pPr>
              <w:spacing w:before="120" w:after="120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F5BDE" w:rsidRPr="00B940DA" w:rsidRDefault="004F5BDE" w:rsidP="00F03A18">
            <w:pPr>
              <w:rPr>
                <w:b/>
                <w:sz w:val="22"/>
                <w:szCs w:val="22"/>
              </w:rPr>
            </w:pPr>
            <w:r w:rsidRPr="00B940DA">
              <w:rPr>
                <w:b/>
                <w:sz w:val="22"/>
                <w:szCs w:val="22"/>
              </w:rPr>
              <w:t>Fiscal Year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40DA">
              <w:rPr>
                <w:b/>
                <w:sz w:val="22"/>
                <w:szCs w:val="22"/>
              </w:rPr>
              <w:t>End: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F5BDE" w:rsidRPr="00C61747" w:rsidRDefault="004F5BDE" w:rsidP="00F03A18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43BD5" w:rsidRPr="000F02AE" w:rsidTr="00543BD5">
        <w:tblPrEx>
          <w:shd w:val="clear" w:color="auto" w:fill="auto"/>
        </w:tblPrEx>
        <w:trPr>
          <w:cantSplit/>
          <w:trHeight w:val="602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F5BDE" w:rsidRPr="00B940DA" w:rsidRDefault="004F5BDE" w:rsidP="00F03A18">
            <w:pPr>
              <w:rPr>
                <w:b/>
                <w:sz w:val="22"/>
                <w:szCs w:val="22"/>
              </w:rPr>
            </w:pPr>
            <w:r w:rsidRPr="00B940DA">
              <w:rPr>
                <w:b/>
                <w:sz w:val="22"/>
                <w:szCs w:val="22"/>
              </w:rPr>
              <w:t>Prepared</w:t>
            </w:r>
          </w:p>
          <w:p w:rsidR="004F5BDE" w:rsidRPr="00B940DA" w:rsidRDefault="004F5BDE" w:rsidP="00F03A18">
            <w:pPr>
              <w:rPr>
                <w:sz w:val="22"/>
                <w:szCs w:val="22"/>
              </w:rPr>
            </w:pPr>
            <w:r w:rsidRPr="00B940DA">
              <w:rPr>
                <w:b/>
                <w:sz w:val="22"/>
                <w:szCs w:val="22"/>
              </w:rPr>
              <w:t>By:</w:t>
            </w:r>
          </w:p>
        </w:tc>
        <w:tc>
          <w:tcPr>
            <w:tcW w:w="47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F5BDE" w:rsidRDefault="004F5BDE" w:rsidP="00F03A18">
            <w:pPr>
              <w:spacing w:before="120" w:after="120"/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F5BDE" w:rsidRPr="00B940DA" w:rsidRDefault="004F5BDE" w:rsidP="00F03A18">
            <w:pPr>
              <w:rPr>
                <w:b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5BDE" w:rsidRPr="000F02AE" w:rsidRDefault="004F5BDE" w:rsidP="00F03A18">
            <w:pPr>
              <w:spacing w:before="120" w:after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</w:tbl>
    <w:p w:rsidR="00DA1F68" w:rsidRDefault="00DA1F68">
      <w:pPr>
        <w:rPr>
          <w:b/>
        </w:rPr>
      </w:pPr>
    </w:p>
    <w:p w:rsidR="00DA1F68" w:rsidRDefault="00C61747">
      <w:pPr>
        <w:rPr>
          <w:b/>
        </w:rPr>
      </w:pPr>
      <w:r>
        <w:rPr>
          <w:b/>
        </w:rPr>
        <w:t xml:space="preserve">Identify </w:t>
      </w:r>
      <w:r w:rsidR="00DA1F68">
        <w:rPr>
          <w:b/>
        </w:rPr>
        <w:t xml:space="preserve">gaming </w:t>
      </w:r>
      <w:proofErr w:type="gramStart"/>
      <w:r w:rsidR="00DA1F68">
        <w:rPr>
          <w:b/>
        </w:rPr>
        <w:t>facility</w:t>
      </w:r>
      <w:r>
        <w:rPr>
          <w:b/>
        </w:rPr>
        <w:t>(</w:t>
      </w:r>
      <w:proofErr w:type="spellStart"/>
      <w:proofErr w:type="gramEnd"/>
      <w:r>
        <w:rPr>
          <w:b/>
        </w:rPr>
        <w:t>ies</w:t>
      </w:r>
      <w:proofErr w:type="spellEnd"/>
      <w:r>
        <w:rPr>
          <w:b/>
        </w:rPr>
        <w:t>)</w:t>
      </w:r>
      <w:r w:rsidR="00DA1F68">
        <w:rPr>
          <w:b/>
        </w:rPr>
        <w:t>:</w:t>
      </w:r>
    </w:p>
    <w:p w:rsidR="00DA1F68" w:rsidRDefault="00DA1F68">
      <w:pPr>
        <w:rPr>
          <w:b/>
        </w:rPr>
      </w:pPr>
    </w:p>
    <w:tbl>
      <w:tblPr>
        <w:tblW w:w="1008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600"/>
        <w:gridCol w:w="4680"/>
        <w:gridCol w:w="900"/>
        <w:gridCol w:w="900"/>
      </w:tblGrid>
      <w:tr w:rsidR="00DA1F68" w:rsidTr="00543BD5"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1F68" w:rsidRDefault="00DA1F68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1F68" w:rsidRDefault="00DA1F68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1F68" w:rsidRDefault="00DA1F68">
            <w:pPr>
              <w:pStyle w:val="Heading4"/>
            </w:pPr>
            <w:r>
              <w:t>Cla</w:t>
            </w:r>
            <w:r w:rsidR="00C94E93">
              <w:t xml:space="preserve">ss II </w:t>
            </w:r>
            <w:r w:rsidR="00A06B5E">
              <w:t xml:space="preserve">  </w:t>
            </w:r>
            <w:r>
              <w:t>Class III</w:t>
            </w:r>
          </w:p>
        </w:tc>
      </w:tr>
      <w:tr w:rsidR="00543BD5" w:rsidTr="00543BD5"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  <w:p w:rsidR="00C94E93" w:rsidRDefault="00C94E93">
            <w:pPr>
              <w:rPr>
                <w:b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</w:tc>
      </w:tr>
      <w:tr w:rsidR="00C94E93" w:rsidTr="00543BD5">
        <w:tc>
          <w:tcPr>
            <w:tcW w:w="3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  <w:p w:rsidR="00C94E93" w:rsidRDefault="00C94E93">
            <w:pPr>
              <w:rPr>
                <w:b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</w:tc>
      </w:tr>
      <w:tr w:rsidR="00C94E93" w:rsidTr="00543BD5">
        <w:tc>
          <w:tcPr>
            <w:tcW w:w="3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  <w:p w:rsidR="00C94E93" w:rsidRDefault="00C94E93">
            <w:pPr>
              <w:rPr>
                <w:b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93" w:rsidRDefault="00C94E93">
            <w:pPr>
              <w:rPr>
                <w:b/>
              </w:rPr>
            </w:pPr>
          </w:p>
        </w:tc>
      </w:tr>
      <w:tr w:rsidR="00A06B5E" w:rsidTr="00543BD5">
        <w:tc>
          <w:tcPr>
            <w:tcW w:w="3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06B5E" w:rsidRDefault="00A06B5E">
            <w:pPr>
              <w:rPr>
                <w:b/>
              </w:rPr>
            </w:pPr>
          </w:p>
          <w:p w:rsidR="00A06B5E" w:rsidRDefault="00A06B5E">
            <w:pPr>
              <w:rPr>
                <w:b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06B5E" w:rsidRDefault="00A06B5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06B5E" w:rsidRDefault="00A06B5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5E" w:rsidRDefault="00A06B5E">
            <w:pPr>
              <w:rPr>
                <w:b/>
              </w:rPr>
            </w:pPr>
          </w:p>
        </w:tc>
      </w:tr>
      <w:tr w:rsidR="00A06B5E" w:rsidTr="00543BD5">
        <w:tc>
          <w:tcPr>
            <w:tcW w:w="36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B5E" w:rsidRDefault="00A06B5E">
            <w:pPr>
              <w:rPr>
                <w:b/>
              </w:rPr>
            </w:pPr>
          </w:p>
          <w:p w:rsidR="00A06B5E" w:rsidRDefault="00A06B5E">
            <w:pPr>
              <w:rPr>
                <w:b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B5E" w:rsidRDefault="00A06B5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B5E" w:rsidRDefault="00A06B5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6B5E" w:rsidRDefault="00A06B5E">
            <w:pPr>
              <w:rPr>
                <w:b/>
              </w:rPr>
            </w:pPr>
          </w:p>
        </w:tc>
      </w:tr>
    </w:tbl>
    <w:p w:rsidR="00DA1F68" w:rsidRDefault="00DA1F68"/>
    <w:p w:rsidR="00DA1F68" w:rsidRDefault="00C61747">
      <w:pPr>
        <w:rPr>
          <w:b/>
        </w:rPr>
      </w:pPr>
      <w:r>
        <w:rPr>
          <w:b/>
        </w:rPr>
        <w:t>Identify tribal</w:t>
      </w:r>
      <w:r w:rsidR="00DA1F68">
        <w:rPr>
          <w:b/>
        </w:rPr>
        <w:t>, gaming commission</w:t>
      </w:r>
      <w:r>
        <w:rPr>
          <w:b/>
        </w:rPr>
        <w:t>,</w:t>
      </w:r>
      <w:r w:rsidR="00DA1F68">
        <w:rPr>
          <w:b/>
        </w:rPr>
        <w:t xml:space="preserve"> and</w:t>
      </w:r>
      <w:r>
        <w:rPr>
          <w:b/>
        </w:rPr>
        <w:t>/or</w:t>
      </w:r>
      <w:r w:rsidR="00DA1F68">
        <w:rPr>
          <w:b/>
        </w:rPr>
        <w:t xml:space="preserve"> gaming operation personnel contacted:</w:t>
      </w:r>
    </w:p>
    <w:p w:rsidR="00DA1F68" w:rsidRDefault="00DA1F68">
      <w:pPr>
        <w:rPr>
          <w:b/>
        </w:rPr>
      </w:pPr>
    </w:p>
    <w:tbl>
      <w:tblPr>
        <w:tblW w:w="1008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710"/>
        <w:gridCol w:w="3510"/>
        <w:gridCol w:w="3870"/>
        <w:gridCol w:w="990"/>
      </w:tblGrid>
      <w:tr w:rsidR="00DA1F68" w:rsidTr="00A67DC8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94E93" w:rsidRDefault="00DA1F68" w:rsidP="00C94E93">
            <w:pPr>
              <w:jc w:val="center"/>
              <w:rPr>
                <w:b/>
              </w:rPr>
            </w:pPr>
            <w:r>
              <w:rPr>
                <w:b/>
              </w:rPr>
              <w:t>Date of Inq</w:t>
            </w:r>
            <w:r w:rsidR="00C94E93">
              <w:rPr>
                <w:b/>
              </w:rPr>
              <w:t>uiry</w:t>
            </w:r>
            <w:r>
              <w:rPr>
                <w:b/>
              </w:rPr>
              <w:t>/</w:t>
            </w:r>
          </w:p>
          <w:p w:rsidR="00DA1F68" w:rsidRDefault="00DA1F68" w:rsidP="00C94E93">
            <w:pPr>
              <w:jc w:val="center"/>
              <w:rPr>
                <w:b/>
              </w:rPr>
            </w:pPr>
            <w:r>
              <w:rPr>
                <w:b/>
              </w:rPr>
              <w:t>Obs</w:t>
            </w:r>
            <w:r w:rsidR="00C94E93">
              <w:rPr>
                <w:b/>
              </w:rPr>
              <w:t>ervation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A1F68" w:rsidRDefault="00DA1F68" w:rsidP="00C61747">
            <w:pPr>
              <w:jc w:val="center"/>
              <w:rPr>
                <w:b/>
              </w:rPr>
            </w:pPr>
            <w:r>
              <w:rPr>
                <w:b/>
              </w:rPr>
              <w:t>Person Interviewed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A1F68" w:rsidRDefault="00DA1F68" w:rsidP="00C61747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A1F68" w:rsidRDefault="00DA1F68" w:rsidP="00C61747">
            <w:pPr>
              <w:jc w:val="center"/>
              <w:rPr>
                <w:b/>
              </w:rPr>
            </w:pPr>
            <w:r>
              <w:rPr>
                <w:b/>
              </w:rPr>
              <w:t>Years of Service</w:t>
            </w:r>
          </w:p>
        </w:tc>
      </w:tr>
      <w:tr w:rsidR="00DA1F68" w:rsidTr="00A67DC8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  <w:tr w:rsidR="00DA1F68" w:rsidTr="00A67DC8"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  <w:p w:rsidR="00DA1F68" w:rsidRDefault="00DA1F68">
            <w:pPr>
              <w:rPr>
                <w:b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A1F68" w:rsidRDefault="00DA1F68">
            <w:pPr>
              <w:rPr>
                <w:b/>
              </w:rPr>
            </w:pPr>
          </w:p>
        </w:tc>
      </w:tr>
    </w:tbl>
    <w:p w:rsidR="00DA1F68" w:rsidRDefault="00DA1F68"/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690"/>
        <w:gridCol w:w="720"/>
        <w:gridCol w:w="630"/>
        <w:gridCol w:w="900"/>
        <w:gridCol w:w="1440"/>
        <w:gridCol w:w="2250"/>
      </w:tblGrid>
      <w:tr w:rsidR="00C61747" w:rsidTr="00C61747">
        <w:trPr>
          <w:trHeight w:val="620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1747" w:rsidRPr="00C94E93" w:rsidRDefault="00C61747" w:rsidP="00C94E93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A345EC">
              <w:rPr>
                <w:rFonts w:ascii="Times New Roman" w:hAnsi="Times New Roman"/>
                <w:szCs w:val="24"/>
              </w:rPr>
              <w:lastRenderedPageBreak/>
              <w:br w:type="page"/>
            </w:r>
            <w:r w:rsidRPr="00A345EC">
              <w:rPr>
                <w:rFonts w:ascii="Times New Roman" w:hAnsi="Times New Roman"/>
                <w:szCs w:val="24"/>
              </w:rPr>
              <w:br w:type="page"/>
              <w:t xml:space="preserve">SECTION I – </w:t>
            </w:r>
            <w:r w:rsidRPr="00C94E93">
              <w:rPr>
                <w:rFonts w:ascii="Times New Roman" w:hAnsi="Times New Roman"/>
                <w:i w:val="0"/>
                <w:szCs w:val="24"/>
              </w:rPr>
              <w:t>ANNUAL REVIEW</w:t>
            </w:r>
          </w:p>
        </w:tc>
      </w:tr>
      <w:tr w:rsidR="00F20EBD" w:rsidTr="00F20EBD">
        <w:trPr>
          <w:trHeight w:val="1250"/>
        </w:trPr>
        <w:tc>
          <w:tcPr>
            <w:tcW w:w="4140" w:type="dxa"/>
            <w:gridSpan w:val="2"/>
            <w:shd w:val="clear" w:color="auto" w:fill="D9D9D9" w:themeFill="background1" w:themeFillShade="D9"/>
          </w:tcPr>
          <w:p w:rsidR="00C61747" w:rsidRPr="00C94E93" w:rsidRDefault="00C61747" w:rsidP="00F20EBD">
            <w:pPr>
              <w:pStyle w:val="BodyText"/>
              <w:spacing w:before="60" w:after="60"/>
            </w:pPr>
            <w:r w:rsidRPr="00F60312">
              <w:t xml:space="preserve">This evaluation must be </w:t>
            </w:r>
            <w:r w:rsidR="00F60312" w:rsidRPr="00F60312">
              <w:t xml:space="preserve">performed </w:t>
            </w:r>
            <w:r w:rsidRPr="00F60312">
              <w:t xml:space="preserve">annually </w:t>
            </w:r>
            <w:r w:rsidR="00F60312" w:rsidRPr="00F60312">
              <w:t xml:space="preserve">in order </w:t>
            </w:r>
            <w:r w:rsidRPr="00F60312">
              <w:t>for the tribe to maintain a</w:t>
            </w:r>
            <w:r w:rsidR="00F20EBD">
              <w:t xml:space="preserve"> certificate of</w:t>
            </w:r>
            <w:r w:rsidRPr="00F60312">
              <w:t xml:space="preserve"> </w:t>
            </w:r>
            <w:r w:rsidR="00F60312" w:rsidRPr="00F60312">
              <w:t>s</w:t>
            </w:r>
            <w:r w:rsidRPr="00F60312">
              <w:t>elf-</w:t>
            </w:r>
            <w:r w:rsidR="00F60312" w:rsidRPr="00F60312">
              <w:t>r</w:t>
            </w:r>
            <w:r w:rsidRPr="00F60312">
              <w:t>egulation. This section should be completed after April 15</w:t>
            </w:r>
            <w:r w:rsidRPr="00F60312">
              <w:rPr>
                <w:vertAlign w:val="superscript"/>
              </w:rPr>
              <w:t>th</w:t>
            </w:r>
            <w:r w:rsidRPr="00F60312">
              <w:t xml:space="preserve"> </w:t>
            </w:r>
            <w:r w:rsidR="00F60312" w:rsidRPr="00A119BC">
              <w:t xml:space="preserve">of each calendar year </w:t>
            </w:r>
            <w:r w:rsidRPr="00191E6E">
              <w:t>or within 120 days of the end of the</w:t>
            </w:r>
            <w:r w:rsidR="00F60312" w:rsidRPr="00191E6E">
              <w:t xml:space="preserve"> </w:t>
            </w:r>
            <w:r w:rsidR="0074009D">
              <w:t>gaming operation’s</w:t>
            </w:r>
            <w:r w:rsidRPr="00C94E93">
              <w:t xml:space="preserve"> fiscal year.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C61747" w:rsidRPr="00191E6E" w:rsidRDefault="00C61747" w:rsidP="00F03A18">
            <w:pPr>
              <w:jc w:val="center"/>
              <w:rPr>
                <w:b/>
              </w:rPr>
            </w:pPr>
            <w:r w:rsidRPr="00191E6E">
              <w:rPr>
                <w:b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C61747" w:rsidRPr="00191E6E" w:rsidRDefault="00C61747" w:rsidP="00F03A18">
            <w:pPr>
              <w:jc w:val="center"/>
              <w:rPr>
                <w:b/>
              </w:rPr>
            </w:pPr>
            <w:r w:rsidRPr="00191E6E">
              <w:rPr>
                <w:b/>
              </w:rPr>
              <w:t>NO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61747" w:rsidRPr="00191E6E" w:rsidRDefault="00C61747" w:rsidP="00F03A18">
            <w:pPr>
              <w:jc w:val="center"/>
              <w:rPr>
                <w:b/>
              </w:rPr>
            </w:pPr>
            <w:r w:rsidRPr="00191E6E">
              <w:rPr>
                <w:b/>
              </w:rPr>
              <w:t>W/P</w:t>
            </w:r>
          </w:p>
          <w:p w:rsidR="00C61747" w:rsidRPr="00191E6E" w:rsidRDefault="00C61747" w:rsidP="00F03A18">
            <w:pPr>
              <w:jc w:val="center"/>
              <w:rPr>
                <w:b/>
              </w:rPr>
            </w:pPr>
            <w:r w:rsidRPr="00191E6E">
              <w:rPr>
                <w:b/>
              </w:rPr>
              <w:t>REF.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C61747" w:rsidRPr="00191E6E" w:rsidRDefault="00C61747" w:rsidP="00F20EBD">
            <w:pPr>
              <w:ind w:left="-108" w:right="-108"/>
              <w:jc w:val="center"/>
              <w:rPr>
                <w:b/>
              </w:rPr>
            </w:pPr>
            <w:r w:rsidRPr="00191E6E">
              <w:rPr>
                <w:b/>
              </w:rPr>
              <w:t>REGULATION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C61747" w:rsidRPr="00191E6E" w:rsidRDefault="00C61747" w:rsidP="00F03A18">
            <w:pPr>
              <w:jc w:val="center"/>
              <w:rPr>
                <w:b/>
              </w:rPr>
            </w:pPr>
            <w:r w:rsidRPr="00191E6E">
              <w:rPr>
                <w:b/>
              </w:rPr>
              <w:t>COMMENTS</w:t>
            </w:r>
          </w:p>
        </w:tc>
      </w:tr>
      <w:tr w:rsidR="00F60312" w:rsidTr="004179AE">
        <w:tc>
          <w:tcPr>
            <w:tcW w:w="450" w:type="dxa"/>
            <w:tcBorders>
              <w:right w:val="nil"/>
            </w:tcBorders>
          </w:tcPr>
          <w:p w:rsidR="00F60312" w:rsidRPr="006731B5" w:rsidRDefault="00F60312" w:rsidP="00A119BC">
            <w:pPr>
              <w:pStyle w:val="BodyText"/>
              <w:spacing w:before="60"/>
              <w:rPr>
                <w:sz w:val="22"/>
                <w:szCs w:val="22"/>
              </w:rPr>
            </w:pPr>
            <w:r w:rsidRPr="006731B5">
              <w:rPr>
                <w:sz w:val="22"/>
                <w:szCs w:val="22"/>
              </w:rPr>
              <w:t>1.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</w:tcBorders>
          </w:tcPr>
          <w:p w:rsidR="00F60312" w:rsidRPr="006731B5" w:rsidRDefault="00F60312" w:rsidP="00F60312">
            <w:pPr>
              <w:pStyle w:val="BodyText"/>
              <w:spacing w:before="60" w:after="60"/>
              <w:rPr>
                <w:b w:val="0"/>
                <w:sz w:val="22"/>
                <w:szCs w:val="22"/>
              </w:rPr>
            </w:pPr>
            <w:r w:rsidRPr="006731B5">
              <w:rPr>
                <w:b w:val="0"/>
                <w:sz w:val="22"/>
                <w:szCs w:val="22"/>
              </w:rPr>
              <w:t>Has the tribe submitted annual independent audit</w:t>
            </w:r>
            <w:r w:rsidR="0074009D" w:rsidRPr="006731B5">
              <w:rPr>
                <w:b w:val="0"/>
                <w:sz w:val="22"/>
                <w:szCs w:val="22"/>
              </w:rPr>
              <w:t>(s)</w:t>
            </w:r>
            <w:r w:rsidRPr="006731B5">
              <w:rPr>
                <w:b w:val="0"/>
                <w:sz w:val="22"/>
                <w:szCs w:val="22"/>
              </w:rPr>
              <w:t xml:space="preserve"> within the required timeline?</w:t>
            </w:r>
          </w:p>
        </w:tc>
        <w:tc>
          <w:tcPr>
            <w:tcW w:w="720" w:type="dxa"/>
          </w:tcPr>
          <w:p w:rsidR="00F60312" w:rsidRDefault="00F60312">
            <w:pPr>
              <w:rPr>
                <w:b/>
              </w:rPr>
            </w:pPr>
          </w:p>
        </w:tc>
        <w:tc>
          <w:tcPr>
            <w:tcW w:w="630" w:type="dxa"/>
          </w:tcPr>
          <w:p w:rsidR="00F60312" w:rsidRDefault="00F60312">
            <w:pPr>
              <w:rPr>
                <w:b/>
              </w:rPr>
            </w:pPr>
          </w:p>
        </w:tc>
        <w:tc>
          <w:tcPr>
            <w:tcW w:w="900" w:type="dxa"/>
          </w:tcPr>
          <w:p w:rsidR="00F60312" w:rsidRDefault="00F60312">
            <w:pPr>
              <w:rPr>
                <w:b/>
              </w:rPr>
            </w:pPr>
          </w:p>
        </w:tc>
        <w:tc>
          <w:tcPr>
            <w:tcW w:w="1440" w:type="dxa"/>
          </w:tcPr>
          <w:p w:rsidR="00F60312" w:rsidRPr="00191E6E" w:rsidRDefault="00AF4392" w:rsidP="00191E6E">
            <w:pPr>
              <w:pStyle w:val="BodyText"/>
              <w:spacing w:before="60" w:after="60"/>
              <w:rPr>
                <w:b w:val="0"/>
              </w:rPr>
            </w:pPr>
            <w:r>
              <w:rPr>
                <w:b w:val="0"/>
              </w:rPr>
              <w:t xml:space="preserve">§ </w:t>
            </w:r>
            <w:r w:rsidR="00F60312" w:rsidRPr="00191E6E">
              <w:rPr>
                <w:b w:val="0"/>
              </w:rPr>
              <w:t>518.10(a)</w:t>
            </w:r>
          </w:p>
        </w:tc>
        <w:tc>
          <w:tcPr>
            <w:tcW w:w="2250" w:type="dxa"/>
          </w:tcPr>
          <w:p w:rsidR="00F60312" w:rsidRDefault="00F60312">
            <w:pPr>
              <w:rPr>
                <w:b/>
              </w:rPr>
            </w:pPr>
          </w:p>
        </w:tc>
      </w:tr>
      <w:tr w:rsidR="00F60312" w:rsidTr="004179AE">
        <w:tc>
          <w:tcPr>
            <w:tcW w:w="450" w:type="dxa"/>
            <w:tcBorders>
              <w:right w:val="nil"/>
            </w:tcBorders>
          </w:tcPr>
          <w:p w:rsidR="00F60312" w:rsidRPr="006731B5" w:rsidRDefault="00F60312" w:rsidP="00A119BC">
            <w:pPr>
              <w:pStyle w:val="BodyText"/>
              <w:spacing w:before="60"/>
              <w:rPr>
                <w:sz w:val="22"/>
                <w:szCs w:val="22"/>
              </w:rPr>
            </w:pPr>
            <w:r w:rsidRPr="006731B5">
              <w:rPr>
                <w:sz w:val="22"/>
                <w:szCs w:val="22"/>
              </w:rPr>
              <w:t>2.</w:t>
            </w:r>
          </w:p>
        </w:tc>
        <w:tc>
          <w:tcPr>
            <w:tcW w:w="3690" w:type="dxa"/>
            <w:tcBorders>
              <w:left w:val="nil"/>
              <w:bottom w:val="single" w:sz="4" w:space="0" w:color="auto"/>
            </w:tcBorders>
          </w:tcPr>
          <w:p w:rsidR="00F60312" w:rsidRPr="006731B5" w:rsidRDefault="00F60312" w:rsidP="00F60312">
            <w:pPr>
              <w:pStyle w:val="BodyText"/>
              <w:spacing w:before="60" w:after="60"/>
              <w:rPr>
                <w:b w:val="0"/>
                <w:i/>
                <w:sz w:val="22"/>
                <w:szCs w:val="22"/>
              </w:rPr>
            </w:pPr>
            <w:r w:rsidRPr="006731B5">
              <w:rPr>
                <w:b w:val="0"/>
                <w:sz w:val="22"/>
                <w:szCs w:val="22"/>
              </w:rPr>
              <w:t xml:space="preserve">Has the tribe submitted the complete resumes of all employees of the tribal regulatory body hired and licensed by the tribe subsequent to its receipt of a certificate of self-regulation? </w:t>
            </w:r>
            <w:r w:rsidR="0074009D" w:rsidRPr="003F57DE">
              <w:rPr>
                <w:b w:val="0"/>
              </w:rPr>
              <w:t>(</w:t>
            </w:r>
            <w:r w:rsidRPr="003F57DE">
              <w:rPr>
                <w:b w:val="0"/>
                <w:i/>
              </w:rPr>
              <w:t>Review a list of current TGRA employee’s versus the previous year’s list of employees.</w:t>
            </w:r>
            <w:r w:rsidR="0074009D" w:rsidRPr="003F57DE">
              <w:rPr>
                <w:b w:val="0"/>
                <w:i/>
              </w:rPr>
              <w:t>)</w:t>
            </w:r>
          </w:p>
        </w:tc>
        <w:tc>
          <w:tcPr>
            <w:tcW w:w="720" w:type="dxa"/>
          </w:tcPr>
          <w:p w:rsidR="00F60312" w:rsidRDefault="00F60312">
            <w:pPr>
              <w:rPr>
                <w:b/>
              </w:rPr>
            </w:pPr>
          </w:p>
        </w:tc>
        <w:tc>
          <w:tcPr>
            <w:tcW w:w="630" w:type="dxa"/>
          </w:tcPr>
          <w:p w:rsidR="00F60312" w:rsidRDefault="00F60312">
            <w:pPr>
              <w:rPr>
                <w:b/>
              </w:rPr>
            </w:pPr>
          </w:p>
        </w:tc>
        <w:tc>
          <w:tcPr>
            <w:tcW w:w="900" w:type="dxa"/>
          </w:tcPr>
          <w:p w:rsidR="00F60312" w:rsidRDefault="00F60312">
            <w:pPr>
              <w:rPr>
                <w:b/>
              </w:rPr>
            </w:pPr>
          </w:p>
        </w:tc>
        <w:tc>
          <w:tcPr>
            <w:tcW w:w="1440" w:type="dxa"/>
          </w:tcPr>
          <w:p w:rsidR="00F60312" w:rsidRPr="00191E6E" w:rsidRDefault="00AF4392" w:rsidP="00191E6E">
            <w:pPr>
              <w:pStyle w:val="BodyText"/>
              <w:spacing w:before="60" w:after="60"/>
              <w:rPr>
                <w:b w:val="0"/>
              </w:rPr>
            </w:pPr>
            <w:r>
              <w:rPr>
                <w:b w:val="0"/>
              </w:rPr>
              <w:t xml:space="preserve">§ </w:t>
            </w:r>
            <w:r w:rsidR="00F60312" w:rsidRPr="00191E6E">
              <w:rPr>
                <w:b w:val="0"/>
              </w:rPr>
              <w:t>518.10(b)</w:t>
            </w:r>
          </w:p>
        </w:tc>
        <w:tc>
          <w:tcPr>
            <w:tcW w:w="2250" w:type="dxa"/>
          </w:tcPr>
          <w:p w:rsidR="00F60312" w:rsidRDefault="00F60312">
            <w:pPr>
              <w:rPr>
                <w:b/>
              </w:rPr>
            </w:pPr>
          </w:p>
        </w:tc>
      </w:tr>
      <w:tr w:rsidR="00F60312" w:rsidTr="004179AE">
        <w:tc>
          <w:tcPr>
            <w:tcW w:w="450" w:type="dxa"/>
            <w:tcBorders>
              <w:right w:val="nil"/>
            </w:tcBorders>
          </w:tcPr>
          <w:p w:rsidR="00F60312" w:rsidRPr="006731B5" w:rsidRDefault="00F60312" w:rsidP="00A119BC">
            <w:pPr>
              <w:pStyle w:val="BodyText"/>
              <w:spacing w:before="60"/>
              <w:rPr>
                <w:sz w:val="22"/>
                <w:szCs w:val="22"/>
              </w:rPr>
            </w:pPr>
            <w:r w:rsidRPr="006731B5">
              <w:rPr>
                <w:sz w:val="22"/>
                <w:szCs w:val="22"/>
              </w:rPr>
              <w:t>3.</w:t>
            </w:r>
          </w:p>
        </w:tc>
        <w:tc>
          <w:tcPr>
            <w:tcW w:w="3690" w:type="dxa"/>
            <w:tcBorders>
              <w:left w:val="nil"/>
            </w:tcBorders>
          </w:tcPr>
          <w:p w:rsidR="00F60312" w:rsidRPr="006731B5" w:rsidRDefault="00F60312" w:rsidP="0074009D">
            <w:pPr>
              <w:pStyle w:val="BodyText"/>
              <w:spacing w:before="60" w:after="60"/>
              <w:rPr>
                <w:b w:val="0"/>
                <w:sz w:val="22"/>
                <w:szCs w:val="22"/>
              </w:rPr>
            </w:pPr>
            <w:r w:rsidRPr="006731B5">
              <w:rPr>
                <w:b w:val="0"/>
                <w:sz w:val="22"/>
                <w:szCs w:val="22"/>
              </w:rPr>
              <w:t xml:space="preserve">Has the tribe notified the Commission within three (3) business days of </w:t>
            </w:r>
            <w:r w:rsidR="0074009D" w:rsidRPr="006731B5">
              <w:rPr>
                <w:b w:val="0"/>
                <w:sz w:val="22"/>
                <w:szCs w:val="22"/>
              </w:rPr>
              <w:t xml:space="preserve">any </w:t>
            </w:r>
            <w:r w:rsidRPr="006731B5">
              <w:rPr>
                <w:b w:val="0"/>
                <w:sz w:val="22"/>
                <w:szCs w:val="22"/>
              </w:rPr>
              <w:t>changes in circumstances that are material to the approval of a self-regulation certification?</w:t>
            </w:r>
            <w:r w:rsidR="0074009D" w:rsidRPr="006731B5">
              <w:rPr>
                <w:b w:val="0"/>
                <w:sz w:val="22"/>
                <w:szCs w:val="22"/>
              </w:rPr>
              <w:t xml:space="preserve"> </w:t>
            </w:r>
            <w:r w:rsidR="0074009D" w:rsidRPr="003F57DE">
              <w:rPr>
                <w:b w:val="0"/>
              </w:rPr>
              <w:t>(</w:t>
            </w:r>
            <w:r w:rsidR="0074009D" w:rsidRPr="003F57DE">
              <w:rPr>
                <w:b w:val="0"/>
                <w:i/>
              </w:rPr>
              <w:t xml:space="preserve">E.g., </w:t>
            </w:r>
            <w:r w:rsidR="00AF4392" w:rsidRPr="003F57DE">
              <w:rPr>
                <w:b w:val="0"/>
                <w:i/>
              </w:rPr>
              <w:t>a change of a primary regulatory official; financial instability; or any other factor that is material to the decision to grant a certificate of self-regulation</w:t>
            </w:r>
            <w:r w:rsidR="00AF4392" w:rsidRPr="003F57DE">
              <w:rPr>
                <w:b w:val="0"/>
              </w:rPr>
              <w:t>).</w:t>
            </w:r>
          </w:p>
        </w:tc>
        <w:tc>
          <w:tcPr>
            <w:tcW w:w="720" w:type="dxa"/>
          </w:tcPr>
          <w:p w:rsidR="00F60312" w:rsidRDefault="00F60312">
            <w:pPr>
              <w:rPr>
                <w:b/>
              </w:rPr>
            </w:pPr>
          </w:p>
        </w:tc>
        <w:tc>
          <w:tcPr>
            <w:tcW w:w="630" w:type="dxa"/>
          </w:tcPr>
          <w:p w:rsidR="00F60312" w:rsidRDefault="00F60312">
            <w:pPr>
              <w:rPr>
                <w:b/>
              </w:rPr>
            </w:pPr>
          </w:p>
        </w:tc>
        <w:tc>
          <w:tcPr>
            <w:tcW w:w="900" w:type="dxa"/>
          </w:tcPr>
          <w:p w:rsidR="00F60312" w:rsidRDefault="00F60312">
            <w:pPr>
              <w:rPr>
                <w:b/>
              </w:rPr>
            </w:pPr>
          </w:p>
        </w:tc>
        <w:tc>
          <w:tcPr>
            <w:tcW w:w="1440" w:type="dxa"/>
          </w:tcPr>
          <w:p w:rsidR="00F60312" w:rsidRPr="00191E6E" w:rsidRDefault="00AF4392" w:rsidP="00191E6E">
            <w:pPr>
              <w:pStyle w:val="BodyText"/>
              <w:spacing w:before="60" w:after="60"/>
              <w:rPr>
                <w:b w:val="0"/>
              </w:rPr>
            </w:pPr>
            <w:r>
              <w:rPr>
                <w:b w:val="0"/>
              </w:rPr>
              <w:t xml:space="preserve">§ </w:t>
            </w:r>
            <w:r w:rsidR="00F60312" w:rsidRPr="00191E6E">
              <w:rPr>
                <w:b w:val="0"/>
              </w:rPr>
              <w:t>518.11</w:t>
            </w:r>
          </w:p>
        </w:tc>
        <w:tc>
          <w:tcPr>
            <w:tcW w:w="2250" w:type="dxa"/>
          </w:tcPr>
          <w:p w:rsidR="00F60312" w:rsidRDefault="00F60312">
            <w:pPr>
              <w:rPr>
                <w:b/>
              </w:rPr>
            </w:pPr>
          </w:p>
        </w:tc>
      </w:tr>
    </w:tbl>
    <w:p w:rsidR="00DA1F68" w:rsidRDefault="00DA1F68"/>
    <w:sectPr w:rsidR="00DA1F68" w:rsidSect="00C61747">
      <w:headerReference w:type="default" r:id="rId9"/>
      <w:footerReference w:type="default" r:id="rId10"/>
      <w:footerReference w:type="first" r:id="rId11"/>
      <w:pgSz w:w="12240" w:h="15840" w:code="1"/>
      <w:pgMar w:top="1260" w:right="1152" w:bottom="1440" w:left="1440" w:header="720" w:footer="100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3">
      <wne:wch wne:val="000000A7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47" w:rsidRDefault="00E00647">
      <w:r>
        <w:separator/>
      </w:r>
    </w:p>
  </w:endnote>
  <w:endnote w:type="continuationSeparator" w:id="0">
    <w:p w:rsidR="00E00647" w:rsidRDefault="00E0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0E" w:rsidRDefault="0009450E">
    <w:pPr>
      <w:pStyle w:val="Footer"/>
      <w:ind w:right="360"/>
      <w:jc w:val="right"/>
      <w:rPr>
        <w:bCs/>
      </w:rPr>
    </w:pPr>
    <w:r>
      <w:rPr>
        <w:bCs/>
      </w:rPr>
      <w:t xml:space="preserve">Page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AE116B">
      <w:rPr>
        <w:bCs/>
        <w:noProof/>
      </w:rPr>
      <w:t>2</w:t>
    </w:r>
    <w:r>
      <w:rPr>
        <w:bCs/>
      </w:rPr>
      <w:fldChar w:fldCharType="end"/>
    </w:r>
    <w:r>
      <w:rPr>
        <w:bCs/>
      </w:rPr>
      <w:t xml:space="preserve"> of </w:t>
    </w:r>
    <w:r>
      <w:rPr>
        <w:bCs/>
      </w:rPr>
      <w:fldChar w:fldCharType="begin"/>
    </w:r>
    <w:r>
      <w:rPr>
        <w:bCs/>
      </w:rPr>
      <w:instrText xml:space="preserve"> NUMPAGES </w:instrText>
    </w:r>
    <w:r>
      <w:rPr>
        <w:bCs/>
      </w:rPr>
      <w:fldChar w:fldCharType="separate"/>
    </w:r>
    <w:r w:rsidR="00AE116B">
      <w:rPr>
        <w:bCs/>
        <w:noProof/>
      </w:rPr>
      <w:t>2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0E" w:rsidRDefault="0009450E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E116B">
      <w:rPr>
        <w:noProof/>
      </w:rPr>
      <w:t>1</w:t>
    </w:r>
    <w:r>
      <w:fldChar w:fldCharType="end"/>
    </w:r>
    <w:r>
      <w:t xml:space="preserve"> of </w:t>
    </w:r>
    <w:fldSimple w:instr=" NUMPAGES ">
      <w:r w:rsidR="00AE116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47" w:rsidRDefault="00E00647">
      <w:r>
        <w:separator/>
      </w:r>
    </w:p>
  </w:footnote>
  <w:footnote w:type="continuationSeparator" w:id="0">
    <w:p w:rsidR="00E00647" w:rsidRDefault="00E0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76" w:type="dxa"/>
      <w:tblInd w:w="-612" w:type="dxa"/>
      <w:tblLayout w:type="fixed"/>
      <w:tblLook w:val="0000" w:firstRow="0" w:lastRow="0" w:firstColumn="0" w:lastColumn="0" w:noHBand="0" w:noVBand="0"/>
    </w:tblPr>
    <w:tblGrid>
      <w:gridCol w:w="5220"/>
      <w:gridCol w:w="630"/>
      <w:gridCol w:w="630"/>
      <w:gridCol w:w="810"/>
      <w:gridCol w:w="1350"/>
      <w:gridCol w:w="2036"/>
    </w:tblGrid>
    <w:tr w:rsidR="0009450E">
      <w:trPr>
        <w:tblHeader/>
      </w:trPr>
      <w:tc>
        <w:tcPr>
          <w:tcW w:w="5220" w:type="dxa"/>
        </w:tcPr>
        <w:p w:rsidR="0009450E" w:rsidRDefault="0009450E" w:rsidP="000E3909">
          <w:pPr>
            <w:ind w:left="-738"/>
          </w:pPr>
        </w:p>
      </w:tc>
      <w:tc>
        <w:tcPr>
          <w:tcW w:w="630" w:type="dxa"/>
        </w:tcPr>
        <w:p w:rsidR="0009450E" w:rsidRDefault="0009450E">
          <w:pPr>
            <w:jc w:val="center"/>
          </w:pPr>
        </w:p>
      </w:tc>
      <w:tc>
        <w:tcPr>
          <w:tcW w:w="630" w:type="dxa"/>
        </w:tcPr>
        <w:p w:rsidR="0009450E" w:rsidRDefault="0009450E">
          <w:pPr>
            <w:jc w:val="center"/>
          </w:pPr>
        </w:p>
      </w:tc>
      <w:tc>
        <w:tcPr>
          <w:tcW w:w="810" w:type="dxa"/>
        </w:tcPr>
        <w:p w:rsidR="0009450E" w:rsidRDefault="0009450E">
          <w:pPr>
            <w:jc w:val="center"/>
          </w:pPr>
        </w:p>
      </w:tc>
      <w:tc>
        <w:tcPr>
          <w:tcW w:w="1350" w:type="dxa"/>
        </w:tcPr>
        <w:p w:rsidR="0009450E" w:rsidRDefault="0009450E">
          <w:pPr>
            <w:jc w:val="center"/>
            <w:rPr>
              <w:u w:val="single"/>
            </w:rPr>
          </w:pPr>
        </w:p>
      </w:tc>
      <w:tc>
        <w:tcPr>
          <w:tcW w:w="2036" w:type="dxa"/>
        </w:tcPr>
        <w:p w:rsidR="0009450E" w:rsidRDefault="0009450E">
          <w:pPr>
            <w:jc w:val="center"/>
            <w:rPr>
              <w:u w:val="single"/>
            </w:rPr>
          </w:pPr>
        </w:p>
      </w:tc>
    </w:tr>
  </w:tbl>
  <w:p w:rsidR="0009450E" w:rsidRDefault="000945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E9B"/>
    <w:multiLevelType w:val="hybridMultilevel"/>
    <w:tmpl w:val="3DBE3276"/>
    <w:lvl w:ilvl="0" w:tplc="4D38D6B2">
      <w:start w:val="1"/>
      <w:numFmt w:val="lowerRoman"/>
      <w:lvlText w:val="(%1)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B1346"/>
    <w:multiLevelType w:val="singleLevel"/>
    <w:tmpl w:val="35AC63E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8856B5E"/>
    <w:multiLevelType w:val="hybridMultilevel"/>
    <w:tmpl w:val="77DE1B46"/>
    <w:lvl w:ilvl="0" w:tplc="A18ABC48">
      <w:start w:val="10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4D38D6B2">
      <w:start w:val="1"/>
      <w:numFmt w:val="lowerRoman"/>
      <w:lvlText w:val="(%2)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2B8C6498"/>
    <w:multiLevelType w:val="hybridMultilevel"/>
    <w:tmpl w:val="121ACED4"/>
    <w:lvl w:ilvl="0" w:tplc="89D40430">
      <w:start w:val="4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2F713316"/>
    <w:multiLevelType w:val="hybridMultilevel"/>
    <w:tmpl w:val="E18E871A"/>
    <w:lvl w:ilvl="0" w:tplc="0409000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F48C2"/>
    <w:multiLevelType w:val="hybridMultilevel"/>
    <w:tmpl w:val="C0FAD83C"/>
    <w:lvl w:ilvl="0" w:tplc="4D38D6B2">
      <w:start w:val="1"/>
      <w:numFmt w:val="lowerRoman"/>
      <w:lvlText w:val="(%1)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043869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89"/>
    <w:rsid w:val="0009450E"/>
    <w:rsid w:val="00097946"/>
    <w:rsid w:val="000E3909"/>
    <w:rsid w:val="00111346"/>
    <w:rsid w:val="001446AC"/>
    <w:rsid w:val="001722D4"/>
    <w:rsid w:val="00191E6E"/>
    <w:rsid w:val="001C1402"/>
    <w:rsid w:val="001C1E46"/>
    <w:rsid w:val="00253169"/>
    <w:rsid w:val="002A493C"/>
    <w:rsid w:val="00330DCC"/>
    <w:rsid w:val="003B180E"/>
    <w:rsid w:val="003F57DE"/>
    <w:rsid w:val="004179AE"/>
    <w:rsid w:val="00425955"/>
    <w:rsid w:val="00486E89"/>
    <w:rsid w:val="004E6770"/>
    <w:rsid w:val="004F5BDE"/>
    <w:rsid w:val="00543BD5"/>
    <w:rsid w:val="005533CE"/>
    <w:rsid w:val="005E5EF9"/>
    <w:rsid w:val="00624DDF"/>
    <w:rsid w:val="006731B5"/>
    <w:rsid w:val="0074009D"/>
    <w:rsid w:val="00803CA2"/>
    <w:rsid w:val="008375C0"/>
    <w:rsid w:val="008A0499"/>
    <w:rsid w:val="008F064F"/>
    <w:rsid w:val="009B5F48"/>
    <w:rsid w:val="009C18A5"/>
    <w:rsid w:val="00A06B5E"/>
    <w:rsid w:val="00A119BC"/>
    <w:rsid w:val="00A303D1"/>
    <w:rsid w:val="00A345EC"/>
    <w:rsid w:val="00A67DC8"/>
    <w:rsid w:val="00AE116B"/>
    <w:rsid w:val="00AF4392"/>
    <w:rsid w:val="00C0103F"/>
    <w:rsid w:val="00C61747"/>
    <w:rsid w:val="00C777F9"/>
    <w:rsid w:val="00C94E93"/>
    <w:rsid w:val="00D148C3"/>
    <w:rsid w:val="00D21058"/>
    <w:rsid w:val="00D51913"/>
    <w:rsid w:val="00D57F9D"/>
    <w:rsid w:val="00DA1F68"/>
    <w:rsid w:val="00DA5ABF"/>
    <w:rsid w:val="00E00647"/>
    <w:rsid w:val="00EF76B8"/>
    <w:rsid w:val="00F20EBD"/>
    <w:rsid w:val="00F60312"/>
    <w:rsid w:val="00F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character" w:styleId="PageNumber">
    <w:name w:val="page number"/>
    <w:basedOn w:val="DefaultParagraphFont"/>
  </w:style>
  <w:style w:type="paragraph" w:styleId="List3">
    <w:name w:val="List 3"/>
    <w:basedOn w:val="Normal"/>
    <w:pPr>
      <w:ind w:left="1080" w:hanging="360"/>
    </w:pPr>
  </w:style>
  <w:style w:type="paragraph" w:styleId="BodyTextIndent">
    <w:name w:val="Body Text Indent"/>
    <w:basedOn w:val="Normal"/>
    <w:pPr>
      <w:ind w:left="342"/>
    </w:pPr>
  </w:style>
  <w:style w:type="paragraph" w:styleId="BodyText">
    <w:name w:val="Body Text"/>
    <w:basedOn w:val="Normal"/>
    <w:rPr>
      <w:b/>
    </w:rPr>
  </w:style>
  <w:style w:type="table" w:styleId="TableGrid">
    <w:name w:val="Table Grid"/>
    <w:basedOn w:val="TableNormal"/>
    <w:rsid w:val="004F5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character" w:styleId="PageNumber">
    <w:name w:val="page number"/>
    <w:basedOn w:val="DefaultParagraphFont"/>
  </w:style>
  <w:style w:type="paragraph" w:styleId="List3">
    <w:name w:val="List 3"/>
    <w:basedOn w:val="Normal"/>
    <w:pPr>
      <w:ind w:left="1080" w:hanging="360"/>
    </w:pPr>
  </w:style>
  <w:style w:type="paragraph" w:styleId="BodyTextIndent">
    <w:name w:val="Body Text Indent"/>
    <w:basedOn w:val="Normal"/>
    <w:pPr>
      <w:ind w:left="342"/>
    </w:pPr>
  </w:style>
  <w:style w:type="paragraph" w:styleId="BodyText">
    <w:name w:val="Body Text"/>
    <w:basedOn w:val="Normal"/>
    <w:rPr>
      <w:b/>
    </w:rPr>
  </w:style>
  <w:style w:type="table" w:styleId="TableGrid">
    <w:name w:val="Table Grid"/>
    <w:basedOn w:val="TableNormal"/>
    <w:rsid w:val="004F5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Yes	</vt:lpstr>
    </vt:vector>
  </TitlesOfParts>
  <Company>Grant Thornton LLP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Yes	</dc:title>
  <dc:subject/>
  <dc:creator>Peggy</dc:creator>
  <cp:keywords/>
  <cp:lastModifiedBy>Thomas, Christinia J.</cp:lastModifiedBy>
  <cp:revision>2</cp:revision>
  <cp:lastPrinted>2013-03-20T14:09:00Z</cp:lastPrinted>
  <dcterms:created xsi:type="dcterms:W3CDTF">2013-08-14T22:06:00Z</dcterms:created>
  <dcterms:modified xsi:type="dcterms:W3CDTF">2013-08-14T22:06:00Z</dcterms:modified>
</cp:coreProperties>
</file>