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12"/>
        <w:gridCol w:w="1988"/>
        <w:gridCol w:w="2692"/>
      </w:tblGrid>
      <w:tr w:rsidR="00EE0D57" w:rsidRPr="00556424" w14:paraId="28C78BFC" w14:textId="77777777" w:rsidTr="00293AE6">
        <w:trPr>
          <w:jc w:val="center"/>
        </w:trPr>
        <w:tc>
          <w:tcPr>
            <w:tcW w:w="4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00B46" w14:textId="5DDED6ED" w:rsidR="00EE0D57" w:rsidRPr="00556424" w:rsidRDefault="00000000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alias w:val="Company"/>
                <w:tag w:val=""/>
                <w:id w:val="1096521601"/>
                <w:placeholder>
                  <w:docPart w:val="033F6D0FF2324239ACA6AA3496FF6C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EE0D57" w:rsidRPr="00556424"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-2138479216"/>
            <w:placeholder>
              <w:docPart w:val="0916AA008DFE4DF9B6308C4A2EEF80FF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4680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19D40B1" w14:textId="0D171139" w:rsidR="00EE0D57" w:rsidRPr="00556424" w:rsidRDefault="00EE0D57" w:rsidP="00563DD9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56424"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</w:tr>
      <w:tr w:rsidR="00EE0D57" w:rsidRPr="00556424" w14:paraId="0AAA988E" w14:textId="77777777" w:rsidTr="00293AE6">
        <w:trPr>
          <w:jc w:val="center"/>
        </w:trPr>
        <w:tc>
          <w:tcPr>
            <w:tcW w:w="93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2198B" w14:textId="3E08C3BA" w:rsidR="00EE0D57" w:rsidRPr="00556424" w:rsidRDefault="00EE0D57" w:rsidP="00EE0D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56424">
              <w:rPr>
                <w:rFonts w:ascii="Times New Roman" w:eastAsia="Times New Roman" w:hAnsi="Times New Roman" w:cs="Times New Roman"/>
              </w:rPr>
              <w:t>Criminal Justice Information Services Security Policy Area Configuration Management</w:t>
            </w:r>
          </w:p>
        </w:tc>
      </w:tr>
      <w:tr w:rsidR="00EE0D57" w:rsidRPr="00556424" w14:paraId="4342B80B" w14:textId="77777777" w:rsidTr="00293AE6">
        <w:trPr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B35C2" w14:textId="77777777" w:rsidR="00EE0D57" w:rsidRPr="00556424" w:rsidRDefault="00EE0D57" w:rsidP="00076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56424">
              <w:rPr>
                <w:rFonts w:ascii="Times New Roman" w:eastAsia="Times New Roman" w:hAnsi="Times New Roman" w:cs="Times New Roman"/>
              </w:rPr>
              <w:t>Approval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016136538"/>
            <w:placeholder>
              <w:docPart w:val="F9031DF134C34172B8F6F9A1A6C43D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1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hideMark/>
              </w:tcPr>
              <w:p w14:paraId="3C3A39D4" w14:textId="77777777" w:rsidR="00EE0D57" w:rsidRPr="00556424" w:rsidRDefault="00EE0D57" w:rsidP="00563DD9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556424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95881" w14:textId="77777777" w:rsidR="00EE0D57" w:rsidRPr="00556424" w:rsidRDefault="00EE0D57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56424">
              <w:rPr>
                <w:rFonts w:ascii="Times New Roman" w:eastAsia="Times New Roman" w:hAnsi="Times New Roman" w:cs="Times New Roman"/>
              </w:rPr>
              <w:t>Effective Date: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50236" w14:textId="77777777" w:rsidR="00EE0D57" w:rsidRPr="00556424" w:rsidRDefault="00000000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19385134"/>
                <w:placeholder>
                  <w:docPart w:val="F9031DF134C34172B8F6F9A1A6C43D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E0D57" w:rsidRPr="00556424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sdtContent>
            </w:sdt>
          </w:p>
        </w:tc>
      </w:tr>
    </w:tbl>
    <w:p w14:paraId="3586AB22" w14:textId="77777777" w:rsidR="00EE0D57" w:rsidRPr="00556424" w:rsidRDefault="00EE0D57" w:rsidP="004D2C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8D4848" w14:textId="110C5E3D" w:rsidR="002D3DF3" w:rsidRPr="00556424" w:rsidRDefault="0017441B" w:rsidP="00262749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556424">
        <w:rPr>
          <w:rFonts w:ascii="Times New Roman" w:eastAsia="Times New Roman" w:hAnsi="Times New Roman" w:cs="Times New Roman"/>
          <w:b/>
          <w:bCs/>
        </w:rPr>
        <w:t xml:space="preserve">I. </w:t>
      </w:r>
      <w:r w:rsidR="002D3DF3" w:rsidRPr="00556424">
        <w:rPr>
          <w:rFonts w:ascii="Times New Roman" w:eastAsia="Times New Roman" w:hAnsi="Times New Roman" w:cs="Times New Roman"/>
          <w:b/>
          <w:bCs/>
        </w:rPr>
        <w:t>Purpose</w:t>
      </w:r>
    </w:p>
    <w:p w14:paraId="20BC6F46" w14:textId="3F1A4B2A" w:rsidR="002D3DF3" w:rsidRPr="00556424" w:rsidRDefault="002D3DF3" w:rsidP="00BF4B0D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556424">
        <w:rPr>
          <w:rFonts w:ascii="Times New Roman" w:eastAsia="Times New Roman" w:hAnsi="Times New Roman" w:cs="Times New Roman"/>
        </w:rPr>
        <w:t xml:space="preserve">The purpose of this </w:t>
      </w:r>
      <w:r w:rsidR="001C55AF" w:rsidRPr="00556424">
        <w:rPr>
          <w:rFonts w:ascii="Times New Roman" w:eastAsia="Times New Roman" w:hAnsi="Times New Roman" w:cs="Times New Roman"/>
        </w:rPr>
        <w:t>written</w:t>
      </w:r>
      <w:r w:rsidR="003C35B8" w:rsidRPr="00556424">
        <w:rPr>
          <w:rFonts w:ascii="Times New Roman" w:eastAsia="Times New Roman" w:hAnsi="Times New Roman" w:cs="Times New Roman"/>
        </w:rPr>
        <w:t xml:space="preserve"> </w:t>
      </w:r>
      <w:r w:rsidR="00B62601" w:rsidRPr="00556424">
        <w:rPr>
          <w:rFonts w:ascii="Times New Roman" w:eastAsia="Times New Roman" w:hAnsi="Times New Roman" w:cs="Times New Roman"/>
        </w:rPr>
        <w:t xml:space="preserve">process is to </w:t>
      </w:r>
      <w:r w:rsidR="003C35B8" w:rsidRPr="00556424">
        <w:rPr>
          <w:rFonts w:ascii="Times New Roman" w:eastAsia="Times New Roman" w:hAnsi="Times New Roman" w:cs="Times New Roman"/>
        </w:rPr>
        <w:t>document</w:t>
      </w:r>
      <w:r w:rsidR="001C55AF" w:rsidRPr="00556424">
        <w:rPr>
          <w:rFonts w:ascii="Times New Roman" w:eastAsia="Times New Roman" w:hAnsi="Times New Roman" w:cs="Times New Roman"/>
        </w:rPr>
        <w:t xml:space="preserve"> </w:t>
      </w:r>
      <w:r w:rsidR="003C35B8" w:rsidRPr="00556424">
        <w:rPr>
          <w:rFonts w:ascii="Times New Roman" w:eastAsia="Times New Roman" w:hAnsi="Times New Roman" w:cs="Times New Roman"/>
        </w:rPr>
        <w:t xml:space="preserve">compliance </w:t>
      </w:r>
      <w:r w:rsidR="00FD547E" w:rsidRPr="00556424">
        <w:rPr>
          <w:rFonts w:ascii="Times New Roman" w:eastAsia="Times New Roman" w:hAnsi="Times New Roman" w:cs="Times New Roman"/>
        </w:rPr>
        <w:t xml:space="preserve">with the Criminal Justice Information Services Security Policy </w:t>
      </w:r>
      <w:r w:rsidR="00E06138" w:rsidRPr="00556424">
        <w:rPr>
          <w:rFonts w:ascii="Times New Roman" w:eastAsia="Times New Roman" w:hAnsi="Times New Roman" w:cs="Times New Roman"/>
        </w:rPr>
        <w:t>(CJISSECPOL)</w:t>
      </w:r>
      <w:r w:rsidR="002E5074" w:rsidRPr="00556424">
        <w:rPr>
          <w:rFonts w:ascii="Times New Roman" w:eastAsia="Times New Roman" w:hAnsi="Times New Roman" w:cs="Times New Roman"/>
        </w:rPr>
        <w:t>, Policy</w:t>
      </w:r>
      <w:r w:rsidR="00E06138" w:rsidRPr="00556424">
        <w:rPr>
          <w:rFonts w:ascii="Times New Roman" w:eastAsia="Times New Roman" w:hAnsi="Times New Roman" w:cs="Times New Roman"/>
        </w:rPr>
        <w:t xml:space="preserve"> </w:t>
      </w:r>
      <w:r w:rsidR="00FD547E" w:rsidRPr="00556424">
        <w:rPr>
          <w:rFonts w:ascii="Times New Roman" w:eastAsia="Times New Roman" w:hAnsi="Times New Roman" w:cs="Times New Roman"/>
        </w:rPr>
        <w:t>Area Configuration Management</w:t>
      </w:r>
      <w:r w:rsidR="00757804" w:rsidRPr="00556424">
        <w:rPr>
          <w:rFonts w:ascii="Times New Roman" w:eastAsia="Times New Roman" w:hAnsi="Times New Roman" w:cs="Times New Roman"/>
        </w:rPr>
        <w:t xml:space="preserve"> (CM)</w:t>
      </w:r>
      <w:r w:rsidR="00A66D5F">
        <w:rPr>
          <w:rFonts w:ascii="Times New Roman" w:eastAsia="Times New Roman" w:hAnsi="Times New Roman" w:cs="Times New Roman"/>
        </w:rPr>
        <w:t xml:space="preserve"> requirements</w:t>
      </w:r>
      <w:r w:rsidR="00757804" w:rsidRPr="00556424">
        <w:rPr>
          <w:rFonts w:ascii="Times New Roman" w:eastAsia="Times New Roman" w:hAnsi="Times New Roman" w:cs="Times New Roman"/>
        </w:rPr>
        <w:t>.</w:t>
      </w:r>
    </w:p>
    <w:p w14:paraId="195FC17D" w14:textId="2287FB04" w:rsidR="002D3DF3" w:rsidRPr="00556424" w:rsidRDefault="0017441B" w:rsidP="00262749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556424">
        <w:rPr>
          <w:rFonts w:ascii="Times New Roman" w:eastAsia="Times New Roman" w:hAnsi="Times New Roman" w:cs="Times New Roman"/>
          <w:b/>
          <w:bCs/>
        </w:rPr>
        <w:t xml:space="preserve">II. </w:t>
      </w:r>
      <w:r w:rsidR="002D3DF3" w:rsidRPr="00556424">
        <w:rPr>
          <w:rFonts w:ascii="Times New Roman" w:eastAsia="Times New Roman" w:hAnsi="Times New Roman" w:cs="Times New Roman"/>
          <w:b/>
          <w:bCs/>
        </w:rPr>
        <w:t>Policy</w:t>
      </w:r>
    </w:p>
    <w:p w14:paraId="65B84809" w14:textId="6309073C" w:rsidR="00AD2E3B" w:rsidRPr="00556424" w:rsidRDefault="00D159D5" w:rsidP="00BF4B0D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556424">
        <w:rPr>
          <w:rFonts w:ascii="Times New Roman" w:eastAsia="Times New Roman" w:hAnsi="Times New Roman" w:cs="Times New Roman"/>
        </w:rPr>
        <w:t>T</w:t>
      </w:r>
      <w:r w:rsidR="0017441B" w:rsidRPr="00556424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399117930"/>
          <w:placeholder>
            <w:docPart w:val="867792493B244335A59F4B387B7FF4C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A7B9E" w:rsidRPr="00556424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556424">
        <w:rPr>
          <w:rFonts w:ascii="Times New Roman" w:eastAsia="Times New Roman" w:hAnsi="Times New Roman" w:cs="Times New Roman"/>
        </w:rPr>
        <w:t xml:space="preserve"> oversees the implementation </w:t>
      </w:r>
      <w:r w:rsidR="00AD2E3B" w:rsidRPr="00556424">
        <w:rPr>
          <w:rFonts w:ascii="Times New Roman" w:eastAsia="Times New Roman" w:hAnsi="Times New Roman" w:cs="Times New Roman"/>
        </w:rPr>
        <w:t xml:space="preserve">of compliance responsibilities </w:t>
      </w:r>
      <w:r w:rsidR="00783DBE" w:rsidRPr="00556424">
        <w:rPr>
          <w:rFonts w:ascii="Times New Roman" w:eastAsia="Times New Roman" w:hAnsi="Times New Roman" w:cs="Times New Roman"/>
        </w:rPr>
        <w:t>identif</w:t>
      </w:r>
      <w:r w:rsidR="005B1AE8" w:rsidRPr="00556424">
        <w:rPr>
          <w:rFonts w:ascii="Times New Roman" w:eastAsia="Times New Roman" w:hAnsi="Times New Roman" w:cs="Times New Roman"/>
        </w:rPr>
        <w:t>ied</w:t>
      </w:r>
      <w:r w:rsidR="00783DBE" w:rsidRPr="00556424">
        <w:rPr>
          <w:rFonts w:ascii="Times New Roman" w:eastAsia="Times New Roman" w:hAnsi="Times New Roman" w:cs="Times New Roman"/>
        </w:rPr>
        <w:t xml:space="preserve"> </w:t>
      </w:r>
      <w:r w:rsidR="009D771C" w:rsidRPr="00556424">
        <w:rPr>
          <w:rFonts w:ascii="Times New Roman" w:eastAsia="Times New Roman" w:hAnsi="Times New Roman" w:cs="Times New Roman"/>
        </w:rPr>
        <w:t xml:space="preserve">in </w:t>
      </w:r>
      <w:r w:rsidR="00783DBE" w:rsidRPr="00556424">
        <w:rPr>
          <w:rFonts w:ascii="Times New Roman" w:eastAsia="Times New Roman" w:hAnsi="Times New Roman" w:cs="Times New Roman"/>
        </w:rPr>
        <w:t xml:space="preserve">the </w:t>
      </w:r>
      <w:r w:rsidR="00040678" w:rsidRPr="00556424">
        <w:rPr>
          <w:rFonts w:ascii="Times New Roman" w:eastAsia="Times New Roman" w:hAnsi="Times New Roman" w:cs="Times New Roman"/>
        </w:rPr>
        <w:t>Memorandum of Understanding</w:t>
      </w:r>
      <w:r w:rsidR="00D00566" w:rsidRPr="00556424">
        <w:rPr>
          <w:rFonts w:ascii="Times New Roman" w:eastAsia="Times New Roman" w:hAnsi="Times New Roman" w:cs="Times New Roman"/>
        </w:rPr>
        <w:t xml:space="preserve"> (MOU)</w:t>
      </w:r>
      <w:r w:rsidR="00040678" w:rsidRPr="00556424">
        <w:rPr>
          <w:rFonts w:ascii="Times New Roman" w:eastAsia="Times New Roman" w:hAnsi="Times New Roman" w:cs="Times New Roman"/>
        </w:rPr>
        <w:t xml:space="preserve"> with the National Indian Gaming Commission </w:t>
      </w:r>
      <w:r w:rsidR="00D00566" w:rsidRPr="00556424">
        <w:rPr>
          <w:rFonts w:ascii="Times New Roman" w:eastAsia="Times New Roman" w:hAnsi="Times New Roman" w:cs="Times New Roman"/>
        </w:rPr>
        <w:t xml:space="preserve">(NIGC) </w:t>
      </w:r>
      <w:r w:rsidR="00040678" w:rsidRPr="00556424">
        <w:rPr>
          <w:rFonts w:ascii="Times New Roman" w:eastAsia="Times New Roman" w:hAnsi="Times New Roman" w:cs="Times New Roman"/>
        </w:rPr>
        <w:t xml:space="preserve">regarding Criminal History Record </w:t>
      </w:r>
      <w:r w:rsidR="00D00566" w:rsidRPr="00556424">
        <w:rPr>
          <w:rFonts w:ascii="Times New Roman" w:eastAsia="Times New Roman" w:hAnsi="Times New Roman" w:cs="Times New Roman"/>
        </w:rPr>
        <w:t>Information</w:t>
      </w:r>
      <w:r w:rsidR="00896372" w:rsidRPr="00556424">
        <w:rPr>
          <w:rFonts w:ascii="Times New Roman" w:eastAsia="Times New Roman" w:hAnsi="Times New Roman" w:cs="Times New Roman"/>
        </w:rPr>
        <w:t xml:space="preserve"> (CHRI)</w:t>
      </w:r>
      <w:r w:rsidR="00156C17" w:rsidRPr="00556424">
        <w:rPr>
          <w:rFonts w:ascii="Times New Roman" w:eastAsia="Times New Roman" w:hAnsi="Times New Roman" w:cs="Times New Roman"/>
        </w:rPr>
        <w:t>,</w:t>
      </w:r>
      <w:r w:rsidR="00896372" w:rsidRPr="00556424">
        <w:rPr>
          <w:rFonts w:ascii="Times New Roman" w:eastAsia="Times New Roman" w:hAnsi="Times New Roman" w:cs="Times New Roman"/>
        </w:rPr>
        <w:t xml:space="preserve"> dated August 2021</w:t>
      </w:r>
      <w:r w:rsidR="00D00566" w:rsidRPr="00556424">
        <w:rPr>
          <w:rFonts w:ascii="Times New Roman" w:eastAsia="Times New Roman" w:hAnsi="Times New Roman" w:cs="Times New Roman"/>
        </w:rPr>
        <w:t xml:space="preserve"> (</w:t>
      </w:r>
      <w:r w:rsidR="009D771C" w:rsidRPr="00556424">
        <w:rPr>
          <w:rFonts w:ascii="Times New Roman" w:eastAsia="Times New Roman" w:hAnsi="Times New Roman" w:cs="Times New Roman"/>
        </w:rPr>
        <w:t xml:space="preserve">2021 </w:t>
      </w:r>
      <w:r w:rsidR="00783DBE" w:rsidRPr="00556424">
        <w:rPr>
          <w:rFonts w:ascii="Times New Roman" w:eastAsia="Times New Roman" w:hAnsi="Times New Roman" w:cs="Times New Roman"/>
        </w:rPr>
        <w:t>CHRI MOU</w:t>
      </w:r>
      <w:r w:rsidR="00D00566" w:rsidRPr="00556424">
        <w:rPr>
          <w:rFonts w:ascii="Times New Roman" w:eastAsia="Times New Roman" w:hAnsi="Times New Roman" w:cs="Times New Roman"/>
        </w:rPr>
        <w:t>)</w:t>
      </w:r>
      <w:r w:rsidR="00896372" w:rsidRPr="00556424">
        <w:rPr>
          <w:rFonts w:ascii="Times New Roman" w:eastAsia="Times New Roman" w:hAnsi="Times New Roman" w:cs="Times New Roman"/>
        </w:rPr>
        <w:t>.  The 2021 CHRI MOU</w:t>
      </w:r>
      <w:r w:rsidR="007D2858" w:rsidRPr="00556424">
        <w:rPr>
          <w:rFonts w:ascii="Times New Roman" w:eastAsia="Times New Roman" w:hAnsi="Times New Roman" w:cs="Times New Roman"/>
        </w:rPr>
        <w:t xml:space="preserve"> was</w:t>
      </w:r>
      <w:r w:rsidR="00783DBE" w:rsidRPr="00556424">
        <w:rPr>
          <w:rFonts w:ascii="Times New Roman" w:eastAsia="Times New Roman" w:hAnsi="Times New Roman" w:cs="Times New Roman"/>
        </w:rPr>
        <w:t xml:space="preserve"> executed by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1020511418"/>
          <w:placeholder>
            <w:docPart w:val="CCB8C954BE624CF799B82B9D77B5ED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155AE" w:rsidRPr="0055642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5CF" w:rsidRPr="00556424">
        <w:rPr>
          <w:rFonts w:ascii="Times New Roman" w:eastAsia="Times New Roman" w:hAnsi="Times New Roman" w:cs="Times New Roman"/>
        </w:rPr>
        <w:t xml:space="preserve"> and the</w:t>
      </w:r>
      <w:r w:rsidR="007D2858" w:rsidRPr="00556424">
        <w:rPr>
          <w:rFonts w:ascii="Times New Roman" w:eastAsia="Times New Roman" w:hAnsi="Times New Roman" w:cs="Times New Roman"/>
        </w:rPr>
        <w:t xml:space="preserve"> </w:t>
      </w:r>
      <w:r w:rsidR="006635CF" w:rsidRPr="00556424">
        <w:rPr>
          <w:rFonts w:ascii="Times New Roman" w:eastAsia="Times New Roman" w:hAnsi="Times New Roman" w:cs="Times New Roman"/>
        </w:rPr>
        <w:t xml:space="preserve">NIGC on </w:t>
      </w:r>
      <w:sdt>
        <w:sdtPr>
          <w:rPr>
            <w:rFonts w:ascii="Times New Roman" w:eastAsia="Times New Roman" w:hAnsi="Times New Roman" w:cs="Times New Roman"/>
          </w:rPr>
          <w:id w:val="118941831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34388" w:rsidRPr="00556424">
            <w:rPr>
              <w:rStyle w:val="PlaceholderText"/>
              <w:b/>
              <w:bCs/>
              <w:color w:val="000000" w:themeColor="text1"/>
            </w:rPr>
            <w:t>Click or tap to enter a date.</w:t>
          </w:r>
        </w:sdtContent>
      </w:sdt>
    </w:p>
    <w:p w14:paraId="088FB1F1" w14:textId="40EF8A64" w:rsidR="00C16217" w:rsidRPr="00556424" w:rsidRDefault="00C16217" w:rsidP="00262749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556424">
        <w:rPr>
          <w:rFonts w:ascii="Times New Roman" w:eastAsia="Times New Roman" w:hAnsi="Times New Roman" w:cs="Times New Roman"/>
        </w:rPr>
        <w:t xml:space="preserve">This document identifies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369210529"/>
          <w:placeholder>
            <w:docPart w:val="9D960EC149AA44C2BD4A6480106255E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334388" w:rsidRPr="00556424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556424">
        <w:rPr>
          <w:rFonts w:ascii="Times New Roman" w:eastAsia="Times New Roman" w:hAnsi="Times New Roman" w:cs="Times New Roman"/>
        </w:rPr>
        <w:t xml:space="preserve"> process for Configuration Management as identified in </w:t>
      </w:r>
      <w:hyperlink r:id="rId12" w:history="1">
        <w:r w:rsidR="00575382" w:rsidRPr="00575382">
          <w:rPr>
            <w:rStyle w:val="Hyperlink"/>
            <w:rFonts w:ascii="Times New Roman" w:eastAsia="Times New Roman" w:hAnsi="Times New Roman" w:cs="Times New Roman"/>
          </w:rPr>
          <w:t>CJISSECPOL Version 6.0 dated December 27, 2024</w:t>
        </w:r>
      </w:hyperlink>
      <w:r w:rsidRPr="00556424">
        <w:rPr>
          <w:rFonts w:ascii="Times New Roman" w:eastAsia="Times New Roman" w:hAnsi="Times New Roman" w:cs="Times New Roman"/>
        </w:rPr>
        <w:t>.</w:t>
      </w:r>
    </w:p>
    <w:p w14:paraId="683E9F0F" w14:textId="09A86F11" w:rsidR="00AE5D46" w:rsidRPr="00556424" w:rsidRDefault="0017441B" w:rsidP="00262749">
      <w:pPr>
        <w:spacing w:after="120"/>
        <w:rPr>
          <w:rFonts w:ascii="Times New Roman" w:hAnsi="Times New Roman" w:cs="Times New Roman"/>
          <w:b/>
        </w:rPr>
      </w:pPr>
      <w:r w:rsidRPr="00556424">
        <w:rPr>
          <w:rFonts w:ascii="Times New Roman" w:hAnsi="Times New Roman" w:cs="Times New Roman"/>
          <w:b/>
        </w:rPr>
        <w:t xml:space="preserve">III. </w:t>
      </w:r>
      <w:r w:rsidR="003B5F92" w:rsidRPr="00556424">
        <w:rPr>
          <w:rFonts w:ascii="Times New Roman" w:hAnsi="Times New Roman" w:cs="Times New Roman"/>
          <w:b/>
        </w:rPr>
        <w:t>Procedure</w:t>
      </w:r>
    </w:p>
    <w:p w14:paraId="6AA66FAA" w14:textId="210525AF" w:rsidR="001E23FA" w:rsidRPr="00556424" w:rsidRDefault="001E23FA" w:rsidP="007B540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 xml:space="preserve">Based on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633400714"/>
          <w:placeholder>
            <w:docPart w:val="C850B82B487B4662A1F02E72A9FD22E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556424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556424">
        <w:rPr>
          <w:rFonts w:ascii="Times New Roman" w:eastAsia="Times New Roman" w:hAnsi="Times New Roman" w:cs="Times New Roman"/>
        </w:rPr>
        <w:t xml:space="preserve"> directives and business processes, the CHRI Network Diagram can be found 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298503003"/>
          <w:placeholder>
            <w:docPart w:val="3B489C6AF67D4336B6C0D912822D37A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556424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  <w:r w:rsidRPr="00556424">
        <w:rPr>
          <w:rStyle w:val="FootnoteReference"/>
          <w:rFonts w:ascii="Times New Roman" w:eastAsia="Times New Roman" w:hAnsi="Times New Roman" w:cs="Times New Roman"/>
        </w:rPr>
        <w:footnoteReference w:id="1"/>
      </w:r>
      <w:r w:rsidR="007B5406" w:rsidRPr="00556424">
        <w:rPr>
          <w:rFonts w:ascii="Times New Roman" w:hAnsi="Times New Roman" w:cs="Times New Roman"/>
          <w:b/>
          <w:bCs/>
        </w:rPr>
        <w:t xml:space="preserve"> </w:t>
      </w:r>
      <w:r w:rsidR="007B5406" w:rsidRPr="00556424">
        <w:rPr>
          <w:rFonts w:ascii="Times New Roman" w:hAnsi="Times New Roman" w:cs="Times New Roman"/>
        </w:rPr>
        <w:t>[CM-</w:t>
      </w:r>
      <w:r w:rsidR="003657F8" w:rsidRPr="00556424">
        <w:rPr>
          <w:rFonts w:ascii="Times New Roman" w:hAnsi="Times New Roman" w:cs="Times New Roman"/>
        </w:rPr>
        <w:t>2 b]</w:t>
      </w:r>
    </w:p>
    <w:p w14:paraId="11FA19AB" w14:textId="6E7D202C" w:rsidR="00C105DB" w:rsidRPr="00556424" w:rsidRDefault="00C105DB" w:rsidP="00C105D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 xml:space="preserve">Authorized personnel access </w:t>
      </w:r>
      <w:r w:rsidR="00360946" w:rsidRPr="00556424">
        <w:rPr>
          <w:rFonts w:ascii="Times New Roman" w:hAnsi="Times New Roman" w:cs="Times New Roman"/>
          <w:bCs/>
        </w:rPr>
        <w:t xml:space="preserve">FBI </w:t>
      </w:r>
      <w:r w:rsidRPr="00556424">
        <w:rPr>
          <w:rFonts w:ascii="Times New Roman" w:hAnsi="Times New Roman" w:cs="Times New Roman"/>
          <w:bCs/>
        </w:rPr>
        <w:t xml:space="preserve">CHRI at the NIGC </w:t>
      </w:r>
      <w:hyperlink r:id="rId13" w:history="1">
        <w:r w:rsidRPr="00556424">
          <w:rPr>
            <w:rStyle w:val="Hyperlink"/>
            <w:rFonts w:ascii="Times New Roman" w:hAnsi="Times New Roman" w:cs="Times New Roman"/>
            <w:bCs/>
          </w:rPr>
          <w:t>Tribal Management Services (TMS) Portal</w:t>
        </w:r>
      </w:hyperlink>
      <w:r w:rsidRPr="00556424">
        <w:rPr>
          <w:rFonts w:ascii="Times New Roman" w:hAnsi="Times New Roman" w:cs="Times New Roman"/>
          <w:bCs/>
        </w:rPr>
        <w:t xml:space="preserve"> using a web browser (e.g., Google Chrome, Mozilla Firefox, etc.).  Staff view CHRI response(s) from the TMS Portal.  </w:t>
      </w:r>
      <w:r w:rsidRPr="00556424">
        <w:rPr>
          <w:rFonts w:ascii="Times New Roman" w:eastAsia="Times New Roman" w:hAnsi="Times New Roman" w:cs="Times New Roman"/>
        </w:rPr>
        <w:t>S</w:t>
      </w:r>
      <w:r w:rsidRPr="00556424">
        <w:rPr>
          <w:rFonts w:ascii="Times New Roman" w:hAnsi="Times New Roman" w:cs="Times New Roman"/>
          <w:bCs/>
        </w:rPr>
        <w:t xml:space="preserve">taff do not download or print the CHRI response from the TMS Portal.  Consistent with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080253720"/>
          <w:placeholder>
            <w:docPart w:val="9ED985DFFF7A43598F8CC4726A27E68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556424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556424">
        <w:rPr>
          <w:rFonts w:ascii="Times New Roman" w:eastAsia="Times New Roman" w:hAnsi="Times New Roman" w:cs="Times New Roman"/>
        </w:rPr>
        <w:t xml:space="preserve"> background and licensing processes, staff verify any applicant CHRI disclosure(s) </w:t>
      </w:r>
      <w:r w:rsidRPr="00556424">
        <w:rPr>
          <w:rFonts w:ascii="Times New Roman" w:hAnsi="Times New Roman" w:cs="Times New Roman"/>
          <w:bCs/>
        </w:rPr>
        <w:t>and/or obtain source record information to verify any reportable criminal charges as identified in 25 C.F.R.§ 556.4 (a)(8)</w:t>
      </w:r>
      <w:r w:rsidR="005C3C80">
        <w:rPr>
          <w:rFonts w:ascii="Times New Roman" w:hAnsi="Times New Roman" w:cs="Times New Roman"/>
          <w:bCs/>
        </w:rPr>
        <w:t>,</w:t>
      </w:r>
      <w:r w:rsidRPr="00556424">
        <w:rPr>
          <w:rFonts w:ascii="Times New Roman" w:hAnsi="Times New Roman" w:cs="Times New Roman"/>
          <w:bCs/>
        </w:rPr>
        <w:t xml:space="preserve"> (9)</w:t>
      </w:r>
      <w:r w:rsidR="00AF6D31">
        <w:rPr>
          <w:rFonts w:ascii="Times New Roman" w:hAnsi="Times New Roman" w:cs="Times New Roman"/>
          <w:bCs/>
        </w:rPr>
        <w:t xml:space="preserve"> &amp;</w:t>
      </w:r>
      <w:r w:rsidR="005C3C80">
        <w:rPr>
          <w:rFonts w:ascii="Times New Roman" w:hAnsi="Times New Roman" w:cs="Times New Roman"/>
          <w:bCs/>
        </w:rPr>
        <w:t xml:space="preserve"> (10)</w:t>
      </w:r>
      <w:r w:rsidRPr="00556424">
        <w:rPr>
          <w:rFonts w:ascii="Times New Roman" w:hAnsi="Times New Roman" w:cs="Times New Roman"/>
          <w:bCs/>
        </w:rPr>
        <w:t>.</w:t>
      </w:r>
    </w:p>
    <w:p w14:paraId="6CE64756" w14:textId="66A24430" w:rsidR="005D30FF" w:rsidRPr="00556424" w:rsidRDefault="005D30FF" w:rsidP="002C063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>Authorized personnel will ensure browser data history is cleared after each use of the TMS Portal.  Clearing TMS Portal history data removes search box history, cookies</w:t>
      </w:r>
      <w:r w:rsidR="00635CDA">
        <w:rPr>
          <w:rFonts w:ascii="Times New Roman" w:hAnsi="Times New Roman" w:cs="Times New Roman"/>
          <w:bCs/>
        </w:rPr>
        <w:t>,</w:t>
      </w:r>
      <w:r w:rsidRPr="00556424">
        <w:rPr>
          <w:rFonts w:ascii="Times New Roman" w:hAnsi="Times New Roman" w:cs="Times New Roman"/>
          <w:bCs/>
        </w:rPr>
        <w:t xml:space="preserve"> and other site data, cached images and files from the device utilized to access the TMS Portal.</w:t>
      </w:r>
    </w:p>
    <w:p w14:paraId="74431D86" w14:textId="77777777" w:rsidR="00635CDA" w:rsidRDefault="00262B91" w:rsidP="00262B9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677763765"/>
          <w:placeholder>
            <w:docPart w:val="4DBAD107E1184643A398E6F2F950CDC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556424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556424">
        <w:rPr>
          <w:rFonts w:ascii="Times New Roman" w:hAnsi="Times New Roman" w:cs="Times New Roman"/>
          <w:bCs/>
        </w:rPr>
        <w:t xml:space="preserve"> will review and update this written process</w:t>
      </w:r>
      <w:r w:rsidR="00635CDA">
        <w:rPr>
          <w:rFonts w:ascii="Times New Roman" w:hAnsi="Times New Roman" w:cs="Times New Roman"/>
          <w:bCs/>
        </w:rPr>
        <w:t>:</w:t>
      </w:r>
      <w:r w:rsidRPr="00556424">
        <w:rPr>
          <w:rFonts w:ascii="Times New Roman" w:hAnsi="Times New Roman" w:cs="Times New Roman"/>
          <w:bCs/>
        </w:rPr>
        <w:t xml:space="preserve"> </w:t>
      </w:r>
    </w:p>
    <w:p w14:paraId="50311E77" w14:textId="7DC15616" w:rsidR="00635CDA" w:rsidRDefault="00262B91" w:rsidP="00635CDA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>annually</w:t>
      </w:r>
      <w:r w:rsidR="00635CDA">
        <w:rPr>
          <w:rFonts w:ascii="Times New Roman" w:hAnsi="Times New Roman" w:cs="Times New Roman"/>
          <w:bCs/>
        </w:rPr>
        <w:t>;</w:t>
      </w:r>
    </w:p>
    <w:p w14:paraId="46F1D751" w14:textId="052F5988" w:rsidR="00635CDA" w:rsidRDefault="00262B91" w:rsidP="00635CDA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>following any hardware or software changes to systems which process, store, or transmit CJI / CHRI</w:t>
      </w:r>
      <w:r w:rsidR="00A64725">
        <w:rPr>
          <w:rFonts w:ascii="Times New Roman" w:hAnsi="Times New Roman" w:cs="Times New Roman"/>
          <w:bCs/>
        </w:rPr>
        <w:t>,</w:t>
      </w:r>
      <w:r w:rsidR="00497427">
        <w:rPr>
          <w:rFonts w:ascii="Times New Roman" w:hAnsi="Times New Roman" w:cs="Times New Roman"/>
          <w:bCs/>
        </w:rPr>
        <w:t xml:space="preserve"> including when system components are installed or </w:t>
      </w:r>
      <w:r w:rsidR="009266AB">
        <w:rPr>
          <w:rFonts w:ascii="Times New Roman" w:hAnsi="Times New Roman" w:cs="Times New Roman"/>
          <w:bCs/>
        </w:rPr>
        <w:t>upgraded;</w:t>
      </w:r>
      <w:r w:rsidR="009266AB" w:rsidRPr="00556424">
        <w:rPr>
          <w:rFonts w:ascii="Times New Roman" w:hAnsi="Times New Roman" w:cs="Times New Roman"/>
          <w:bCs/>
        </w:rPr>
        <w:t xml:space="preserve"> and</w:t>
      </w:r>
    </w:p>
    <w:p w14:paraId="0665FF26" w14:textId="663CB5E9" w:rsidR="00C105DB" w:rsidRPr="00556424" w:rsidRDefault="00262B91" w:rsidP="002F5AD9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>when security-relevant changes</w:t>
      </w:r>
      <w:r w:rsidR="00635CDA">
        <w:rPr>
          <w:rFonts w:ascii="Times New Roman" w:hAnsi="Times New Roman" w:cs="Times New Roman"/>
          <w:bCs/>
        </w:rPr>
        <w:t xml:space="preserve"> occur</w:t>
      </w:r>
      <w:r w:rsidRPr="00556424">
        <w:rPr>
          <w:rFonts w:ascii="Times New Roman" w:hAnsi="Times New Roman" w:cs="Times New Roman"/>
          <w:bCs/>
        </w:rPr>
        <w:t xml:space="preserve"> to the system</w:t>
      </w:r>
      <w:r w:rsidR="00635CDA">
        <w:rPr>
          <w:rFonts w:ascii="Times New Roman" w:hAnsi="Times New Roman" w:cs="Times New Roman"/>
          <w:bCs/>
        </w:rPr>
        <w:t xml:space="preserve">, including </w:t>
      </w:r>
      <w:r w:rsidRPr="00556424">
        <w:rPr>
          <w:rFonts w:ascii="Times New Roman" w:hAnsi="Times New Roman" w:cs="Times New Roman"/>
          <w:bCs/>
        </w:rPr>
        <w:t xml:space="preserve">security incidents.  </w:t>
      </w:r>
      <w:r w:rsidRPr="00556424">
        <w:rPr>
          <w:rFonts w:ascii="Times New Roman" w:eastAsia="Times New Roman" w:hAnsi="Times New Roman" w:cs="Times New Roman"/>
        </w:rPr>
        <w:t>[CJISSECPOL CM-1 c</w:t>
      </w:r>
      <w:r w:rsidR="0052062C">
        <w:rPr>
          <w:rFonts w:ascii="Times New Roman" w:eastAsia="Times New Roman" w:hAnsi="Times New Roman" w:cs="Times New Roman"/>
        </w:rPr>
        <w:t>;</w:t>
      </w:r>
      <w:r w:rsidRPr="00556424">
        <w:rPr>
          <w:rFonts w:ascii="Times New Roman" w:eastAsia="Times New Roman" w:hAnsi="Times New Roman" w:cs="Times New Roman"/>
        </w:rPr>
        <w:t xml:space="preserve"> CM-2 c.3</w:t>
      </w:r>
      <w:r w:rsidR="0052062C">
        <w:rPr>
          <w:rFonts w:ascii="Times New Roman" w:eastAsia="Times New Roman" w:hAnsi="Times New Roman" w:cs="Times New Roman"/>
        </w:rPr>
        <w:t>;</w:t>
      </w:r>
      <w:r w:rsidRPr="00556424">
        <w:rPr>
          <w:rFonts w:ascii="Times New Roman" w:eastAsia="Times New Roman" w:hAnsi="Times New Roman" w:cs="Times New Roman"/>
        </w:rPr>
        <w:t xml:space="preserve"> CM-7 (1)]</w:t>
      </w:r>
    </w:p>
    <w:p w14:paraId="601BADCE" w14:textId="681EBB39" w:rsidR="00BB4F88" w:rsidRPr="00556424" w:rsidRDefault="005A0A8E" w:rsidP="00CC47F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 xml:space="preserve">If </w:t>
      </w:r>
      <w:r w:rsidR="00FC222D" w:rsidRPr="00556424">
        <w:rPr>
          <w:rFonts w:ascii="Times New Roman" w:hAnsi="Times New Roman" w:cs="Times New Roman"/>
          <w:bCs/>
        </w:rPr>
        <w:t>business process changes allow for the transmitting, processing</w:t>
      </w:r>
      <w:r w:rsidR="00D2398A">
        <w:rPr>
          <w:rFonts w:ascii="Times New Roman" w:hAnsi="Times New Roman" w:cs="Times New Roman"/>
          <w:bCs/>
        </w:rPr>
        <w:t>,</w:t>
      </w:r>
      <w:r w:rsidR="00FC222D" w:rsidRPr="00556424">
        <w:rPr>
          <w:rFonts w:ascii="Times New Roman" w:hAnsi="Times New Roman" w:cs="Times New Roman"/>
          <w:bCs/>
        </w:rPr>
        <w:t xml:space="preserve"> or storage of FBI CHRI from the NIGC</w:t>
      </w:r>
      <w:r w:rsidRPr="00556424">
        <w:rPr>
          <w:rFonts w:ascii="Times New Roman" w:hAnsi="Times New Roman" w:cs="Times New Roman"/>
          <w:bCs/>
        </w:rPr>
        <w:t>, t</w:t>
      </w:r>
      <w:r w:rsidR="004649AE" w:rsidRPr="00556424">
        <w:rPr>
          <w:rFonts w:ascii="Times New Roman" w:hAnsi="Times New Roman" w:cs="Times New Roman"/>
          <w:bCs/>
        </w:rPr>
        <w:t xml:space="preserve">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13949702"/>
          <w:placeholder>
            <w:docPart w:val="DEABB07F2FF04D9B8B65F265DE957E6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B1091" w:rsidRPr="00556424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0C3279" w:rsidRPr="00556424">
        <w:rPr>
          <w:rFonts w:ascii="Times New Roman" w:eastAsia="Times New Roman" w:hAnsi="Times New Roman" w:cs="Times New Roman"/>
        </w:rPr>
        <w:t xml:space="preserve"> will ensure </w:t>
      </w:r>
      <w:r w:rsidR="003369B0" w:rsidRPr="00556424">
        <w:rPr>
          <w:rFonts w:ascii="Times New Roman" w:eastAsia="Times New Roman" w:hAnsi="Times New Roman" w:cs="Times New Roman"/>
        </w:rPr>
        <w:t xml:space="preserve">information system(s) are </w:t>
      </w:r>
      <w:r w:rsidR="00BB4F88" w:rsidRPr="00556424">
        <w:rPr>
          <w:rFonts w:ascii="Times New Roman" w:eastAsia="Times New Roman" w:hAnsi="Times New Roman" w:cs="Times New Roman"/>
        </w:rPr>
        <w:t>document</w:t>
      </w:r>
      <w:r w:rsidR="00A62502" w:rsidRPr="00556424">
        <w:rPr>
          <w:rFonts w:ascii="Times New Roman" w:eastAsia="Times New Roman" w:hAnsi="Times New Roman" w:cs="Times New Roman"/>
        </w:rPr>
        <w:t>ed</w:t>
      </w:r>
      <w:r w:rsidR="00667B71" w:rsidRPr="00556424">
        <w:rPr>
          <w:rFonts w:ascii="Times New Roman" w:eastAsia="Times New Roman" w:hAnsi="Times New Roman" w:cs="Times New Roman"/>
        </w:rPr>
        <w:t xml:space="preserve"> with a </w:t>
      </w:r>
      <w:r w:rsidR="00BB4F88" w:rsidRPr="00556424">
        <w:rPr>
          <w:rFonts w:ascii="Times New Roman" w:eastAsia="Times New Roman" w:hAnsi="Times New Roman" w:cs="Times New Roman"/>
        </w:rPr>
        <w:t xml:space="preserve">current </w:t>
      </w:r>
      <w:r w:rsidR="0054076B" w:rsidRPr="00556424">
        <w:rPr>
          <w:rFonts w:ascii="Times New Roman" w:eastAsia="Times New Roman" w:hAnsi="Times New Roman" w:cs="Times New Roman"/>
        </w:rPr>
        <w:t>baseline configuration</w:t>
      </w:r>
      <w:r w:rsidR="00B56190" w:rsidRPr="00556424">
        <w:rPr>
          <w:rFonts w:ascii="Times New Roman" w:eastAsia="Times New Roman" w:hAnsi="Times New Roman" w:cs="Times New Roman"/>
        </w:rPr>
        <w:t xml:space="preserve">, a previous </w:t>
      </w:r>
      <w:r w:rsidR="00E414AF" w:rsidRPr="00556424">
        <w:rPr>
          <w:rFonts w:ascii="Times New Roman" w:eastAsia="Times New Roman" w:hAnsi="Times New Roman" w:cs="Times New Roman"/>
        </w:rPr>
        <w:t xml:space="preserve">version to </w:t>
      </w:r>
      <w:r w:rsidR="006A01DA" w:rsidRPr="00556424">
        <w:rPr>
          <w:rFonts w:ascii="Times New Roman" w:eastAsia="Times New Roman" w:hAnsi="Times New Roman" w:cs="Times New Roman"/>
        </w:rPr>
        <w:t xml:space="preserve">support a </w:t>
      </w:r>
      <w:r w:rsidR="00E414AF" w:rsidRPr="00556424">
        <w:rPr>
          <w:rFonts w:ascii="Times New Roman" w:eastAsia="Times New Roman" w:hAnsi="Times New Roman" w:cs="Times New Roman"/>
        </w:rPr>
        <w:t>rollback if necessary,</w:t>
      </w:r>
      <w:r w:rsidR="0054076B" w:rsidRPr="00556424">
        <w:rPr>
          <w:rFonts w:ascii="Times New Roman" w:eastAsia="Times New Roman" w:hAnsi="Times New Roman" w:cs="Times New Roman"/>
        </w:rPr>
        <w:t xml:space="preserve"> </w:t>
      </w:r>
      <w:r w:rsidR="00BB4F88" w:rsidRPr="00556424">
        <w:rPr>
          <w:rFonts w:ascii="Times New Roman" w:eastAsia="Times New Roman" w:hAnsi="Times New Roman" w:cs="Times New Roman"/>
        </w:rPr>
        <w:t xml:space="preserve">and </w:t>
      </w:r>
      <w:r w:rsidR="00E414AF" w:rsidRPr="00556424">
        <w:rPr>
          <w:rFonts w:ascii="Times New Roman" w:eastAsia="Times New Roman" w:hAnsi="Times New Roman" w:cs="Times New Roman"/>
        </w:rPr>
        <w:t xml:space="preserve">a </w:t>
      </w:r>
      <w:r w:rsidR="00BB4F88" w:rsidRPr="00556424">
        <w:rPr>
          <w:rFonts w:ascii="Times New Roman" w:eastAsia="Times New Roman" w:hAnsi="Times New Roman" w:cs="Times New Roman"/>
        </w:rPr>
        <w:t xml:space="preserve">complete </w:t>
      </w:r>
      <w:r w:rsidR="00F85BC7" w:rsidRPr="00556424">
        <w:rPr>
          <w:rFonts w:ascii="Times New Roman" w:eastAsia="Times New Roman" w:hAnsi="Times New Roman" w:cs="Times New Roman"/>
        </w:rPr>
        <w:t xml:space="preserve">current </w:t>
      </w:r>
      <w:r w:rsidR="00BB4F88" w:rsidRPr="00556424">
        <w:rPr>
          <w:rFonts w:ascii="Times New Roman" w:eastAsia="Times New Roman" w:hAnsi="Times New Roman" w:cs="Times New Roman"/>
        </w:rPr>
        <w:t xml:space="preserve">topological drawing depicting the interconnectivity of the agency network to </w:t>
      </w:r>
      <w:r w:rsidR="00667B71" w:rsidRPr="00556424">
        <w:rPr>
          <w:rFonts w:ascii="Times New Roman" w:eastAsia="Times New Roman" w:hAnsi="Times New Roman" w:cs="Times New Roman"/>
        </w:rPr>
        <w:t>CJI / CHRI</w:t>
      </w:r>
      <w:r w:rsidR="00BB4F88" w:rsidRPr="00556424">
        <w:rPr>
          <w:rFonts w:ascii="Times New Roman" w:eastAsia="Times New Roman" w:hAnsi="Times New Roman" w:cs="Times New Roman"/>
        </w:rPr>
        <w:t xml:space="preserve"> systems and services</w:t>
      </w:r>
      <w:r w:rsidR="009A512E" w:rsidRPr="00556424">
        <w:rPr>
          <w:rFonts w:ascii="Times New Roman" w:eastAsia="Times New Roman" w:hAnsi="Times New Roman" w:cs="Times New Roman"/>
        </w:rPr>
        <w:t>. [CJISSECPOL CM</w:t>
      </w:r>
      <w:r w:rsidR="00F63298" w:rsidRPr="00556424">
        <w:rPr>
          <w:rFonts w:ascii="Times New Roman" w:eastAsia="Times New Roman" w:hAnsi="Times New Roman" w:cs="Times New Roman"/>
        </w:rPr>
        <w:t xml:space="preserve">-2 </w:t>
      </w:r>
      <w:r w:rsidR="005D174A" w:rsidRPr="00556424">
        <w:rPr>
          <w:rFonts w:ascii="Times New Roman" w:eastAsia="Times New Roman" w:hAnsi="Times New Roman" w:cs="Times New Roman"/>
        </w:rPr>
        <w:t xml:space="preserve">a, </w:t>
      </w:r>
      <w:r w:rsidR="00F63298" w:rsidRPr="00556424">
        <w:rPr>
          <w:rFonts w:ascii="Times New Roman" w:eastAsia="Times New Roman" w:hAnsi="Times New Roman" w:cs="Times New Roman"/>
        </w:rPr>
        <w:t>b</w:t>
      </w:r>
      <w:r w:rsidR="00F85BC7" w:rsidRPr="00556424">
        <w:rPr>
          <w:rFonts w:ascii="Times New Roman" w:eastAsia="Times New Roman" w:hAnsi="Times New Roman" w:cs="Times New Roman"/>
        </w:rPr>
        <w:t>, (3)</w:t>
      </w:r>
      <w:r w:rsidR="00F63298" w:rsidRPr="00556424">
        <w:rPr>
          <w:rFonts w:ascii="Times New Roman" w:eastAsia="Times New Roman" w:hAnsi="Times New Roman" w:cs="Times New Roman"/>
        </w:rPr>
        <w:t>]</w:t>
      </w:r>
    </w:p>
    <w:p w14:paraId="518ED0B7" w14:textId="318F033F" w:rsidR="008124CA" w:rsidRPr="00556424" w:rsidRDefault="00FC222D" w:rsidP="008124C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>If business process changes allow for the transmitting, processing</w:t>
      </w:r>
      <w:r w:rsidR="0052062C">
        <w:rPr>
          <w:rFonts w:ascii="Times New Roman" w:hAnsi="Times New Roman" w:cs="Times New Roman"/>
          <w:bCs/>
        </w:rPr>
        <w:t>,</w:t>
      </w:r>
      <w:r w:rsidRPr="00556424">
        <w:rPr>
          <w:rFonts w:ascii="Times New Roman" w:hAnsi="Times New Roman" w:cs="Times New Roman"/>
          <w:bCs/>
        </w:rPr>
        <w:t xml:space="preserve"> or storage of FBI CHRI from the NIGC</w:t>
      </w:r>
      <w:r w:rsidR="005A0A8E" w:rsidRPr="00556424">
        <w:rPr>
          <w:rFonts w:ascii="Times New Roman" w:hAnsi="Times New Roman" w:cs="Times New Roman"/>
          <w:bCs/>
        </w:rPr>
        <w:t>, t</w:t>
      </w:r>
      <w:r w:rsidR="008124CA" w:rsidRPr="00556424">
        <w:rPr>
          <w:rFonts w:ascii="Times New Roman" w:hAnsi="Times New Roman" w:cs="Times New Roman"/>
          <w:bCs/>
        </w:rPr>
        <w:t xml:space="preserve">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1010603072"/>
          <w:placeholder>
            <w:docPart w:val="82C082B5AE1B4B2A88A23CF1D870DD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124CA" w:rsidRPr="00556424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8124CA" w:rsidRPr="00556424">
        <w:rPr>
          <w:rFonts w:ascii="Times New Roman" w:eastAsia="Times New Roman" w:hAnsi="Times New Roman" w:cs="Times New Roman"/>
        </w:rPr>
        <w:t xml:space="preserve"> </w:t>
      </w:r>
      <w:r w:rsidR="00D42275">
        <w:rPr>
          <w:rFonts w:ascii="Times New Roman" w:eastAsia="Times New Roman" w:hAnsi="Times New Roman" w:cs="Times New Roman"/>
        </w:rPr>
        <w:t xml:space="preserve">will </w:t>
      </w:r>
      <w:r w:rsidR="008124CA" w:rsidRPr="00556424">
        <w:rPr>
          <w:rFonts w:ascii="Times New Roman" w:eastAsia="Times New Roman" w:hAnsi="Times New Roman" w:cs="Times New Roman"/>
        </w:rPr>
        <w:t xml:space="preserve">issue </w:t>
      </w:r>
      <w:r w:rsidR="00C108B4" w:rsidRPr="00556424">
        <w:rPr>
          <w:rFonts w:ascii="Times New Roman" w:eastAsia="Times New Roman" w:hAnsi="Times New Roman" w:cs="Times New Roman"/>
        </w:rPr>
        <w:t xml:space="preserve">properly configured </w:t>
      </w:r>
      <w:r w:rsidR="00627773" w:rsidRPr="00556424">
        <w:rPr>
          <w:rFonts w:ascii="Times New Roman" w:eastAsia="Times New Roman" w:hAnsi="Times New Roman" w:cs="Times New Roman"/>
        </w:rPr>
        <w:t xml:space="preserve">CJISSECPOL complaint </w:t>
      </w:r>
      <w:r w:rsidR="008124CA" w:rsidRPr="00556424">
        <w:rPr>
          <w:rFonts w:ascii="Times New Roman" w:eastAsia="Times New Roman" w:hAnsi="Times New Roman" w:cs="Times New Roman"/>
        </w:rPr>
        <w:t xml:space="preserve">devices (e.g. mobile devices) </w:t>
      </w:r>
      <w:r w:rsidR="00A27819" w:rsidRPr="00556424">
        <w:rPr>
          <w:rFonts w:ascii="Times New Roman" w:eastAsia="Times New Roman" w:hAnsi="Times New Roman" w:cs="Times New Roman"/>
        </w:rPr>
        <w:t>to authorized personnel</w:t>
      </w:r>
      <w:r w:rsidR="006A4A42" w:rsidRPr="00556424">
        <w:rPr>
          <w:rFonts w:ascii="Times New Roman" w:eastAsia="Times New Roman" w:hAnsi="Times New Roman" w:cs="Times New Roman"/>
        </w:rPr>
        <w:t>. [CJISSECPOL CM-2 (7)</w:t>
      </w:r>
      <w:r w:rsidR="0052062C">
        <w:rPr>
          <w:rFonts w:ascii="Times New Roman" w:eastAsia="Times New Roman" w:hAnsi="Times New Roman" w:cs="Times New Roman"/>
        </w:rPr>
        <w:t>]</w:t>
      </w:r>
    </w:p>
    <w:p w14:paraId="23B9A326" w14:textId="57EB1B17" w:rsidR="00B45D88" w:rsidRPr="00556424" w:rsidRDefault="00FC222D" w:rsidP="008124C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>If business process changes allow for the transmitting, processing</w:t>
      </w:r>
      <w:r w:rsidR="0052062C">
        <w:rPr>
          <w:rFonts w:ascii="Times New Roman" w:hAnsi="Times New Roman" w:cs="Times New Roman"/>
          <w:bCs/>
        </w:rPr>
        <w:t>,</w:t>
      </w:r>
      <w:r w:rsidRPr="00556424">
        <w:rPr>
          <w:rFonts w:ascii="Times New Roman" w:hAnsi="Times New Roman" w:cs="Times New Roman"/>
          <w:bCs/>
        </w:rPr>
        <w:t xml:space="preserve"> or storage of FBI CHRI from the NIGC</w:t>
      </w:r>
      <w:r w:rsidR="005A0A8E" w:rsidRPr="00556424">
        <w:rPr>
          <w:rFonts w:ascii="Times New Roman" w:hAnsi="Times New Roman" w:cs="Times New Roman"/>
          <w:bCs/>
        </w:rPr>
        <w:t>, t</w:t>
      </w:r>
      <w:r w:rsidR="00B47A87" w:rsidRPr="00556424">
        <w:rPr>
          <w:rFonts w:ascii="Times New Roman" w:hAnsi="Times New Roman" w:cs="Times New Roman"/>
          <w:bCs/>
        </w:rPr>
        <w:t xml:space="preserve">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1559930311"/>
          <w:placeholder>
            <w:docPart w:val="6E77B0A30C6049AC94A73ABA91843E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B47A87" w:rsidRPr="00556424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B47A87" w:rsidRPr="00556424">
        <w:rPr>
          <w:rFonts w:ascii="Times New Roman" w:eastAsia="Times New Roman" w:hAnsi="Times New Roman" w:cs="Times New Roman"/>
        </w:rPr>
        <w:t xml:space="preserve"> </w:t>
      </w:r>
      <w:r w:rsidR="001B6C83">
        <w:rPr>
          <w:rFonts w:ascii="Times New Roman" w:eastAsia="Times New Roman" w:hAnsi="Times New Roman" w:cs="Times New Roman"/>
        </w:rPr>
        <w:t xml:space="preserve">will </w:t>
      </w:r>
      <w:r w:rsidR="007A4939" w:rsidRPr="00556424">
        <w:rPr>
          <w:rFonts w:ascii="Times New Roman" w:eastAsia="Times New Roman" w:hAnsi="Times New Roman" w:cs="Times New Roman"/>
        </w:rPr>
        <w:t>review, document</w:t>
      </w:r>
      <w:r w:rsidR="0052062C">
        <w:rPr>
          <w:rFonts w:ascii="Times New Roman" w:eastAsia="Times New Roman" w:hAnsi="Times New Roman" w:cs="Times New Roman"/>
        </w:rPr>
        <w:t>,</w:t>
      </w:r>
      <w:r w:rsidR="00E5572B" w:rsidRPr="00556424">
        <w:rPr>
          <w:rFonts w:ascii="Times New Roman" w:eastAsia="Times New Roman" w:hAnsi="Times New Roman" w:cs="Times New Roman"/>
        </w:rPr>
        <w:t xml:space="preserve"> and implement configuration change control activities </w:t>
      </w:r>
      <w:r w:rsidR="003C3A4D" w:rsidRPr="00556424">
        <w:rPr>
          <w:rFonts w:ascii="Times New Roman" w:eastAsia="Times New Roman" w:hAnsi="Times New Roman" w:cs="Times New Roman"/>
        </w:rPr>
        <w:t>for CJI / CHRI hardware or software changes</w:t>
      </w:r>
      <w:r w:rsidR="00A51836" w:rsidRPr="00556424">
        <w:rPr>
          <w:rFonts w:ascii="Times New Roman" w:eastAsia="Times New Roman" w:hAnsi="Times New Roman" w:cs="Times New Roman"/>
        </w:rPr>
        <w:t xml:space="preserve">.  Records of </w:t>
      </w:r>
      <w:r w:rsidR="00A51836" w:rsidRPr="00556424">
        <w:rPr>
          <w:rFonts w:ascii="Times New Roman" w:eastAsia="Times New Roman" w:hAnsi="Times New Roman" w:cs="Times New Roman"/>
        </w:rPr>
        <w:lastRenderedPageBreak/>
        <w:t xml:space="preserve">configuration-controlled changes </w:t>
      </w:r>
      <w:r w:rsidR="00287630">
        <w:rPr>
          <w:rFonts w:ascii="Times New Roman" w:eastAsia="Times New Roman" w:hAnsi="Times New Roman" w:cs="Times New Roman"/>
        </w:rPr>
        <w:t>for</w:t>
      </w:r>
      <w:r w:rsidR="00A51836" w:rsidRPr="00556424">
        <w:rPr>
          <w:rFonts w:ascii="Times New Roman" w:eastAsia="Times New Roman" w:hAnsi="Times New Roman" w:cs="Times New Roman"/>
        </w:rPr>
        <w:t xml:space="preserve"> CJI / CHRI systems </w:t>
      </w:r>
      <w:r w:rsidR="00287630">
        <w:rPr>
          <w:rFonts w:ascii="Times New Roman" w:eastAsia="Times New Roman" w:hAnsi="Times New Roman" w:cs="Times New Roman"/>
        </w:rPr>
        <w:t>will be</w:t>
      </w:r>
      <w:r w:rsidR="00A51836" w:rsidRPr="00556424">
        <w:rPr>
          <w:rFonts w:ascii="Times New Roman" w:eastAsia="Times New Roman" w:hAnsi="Times New Roman" w:cs="Times New Roman"/>
        </w:rPr>
        <w:t xml:space="preserve"> retained for two (2) years. </w:t>
      </w:r>
      <w:r w:rsidR="00F01341" w:rsidRPr="00556424">
        <w:rPr>
          <w:rFonts w:ascii="Times New Roman" w:eastAsia="Times New Roman" w:hAnsi="Times New Roman" w:cs="Times New Roman"/>
        </w:rPr>
        <w:t>[CJISSECPOL CM-3</w:t>
      </w:r>
      <w:r w:rsidR="00EC2E9A" w:rsidRPr="00556424">
        <w:rPr>
          <w:rFonts w:ascii="Times New Roman" w:eastAsia="Times New Roman" w:hAnsi="Times New Roman" w:cs="Times New Roman"/>
        </w:rPr>
        <w:t xml:space="preserve"> (2), (4)</w:t>
      </w:r>
      <w:r w:rsidR="0052062C">
        <w:rPr>
          <w:rFonts w:ascii="Times New Roman" w:eastAsia="Times New Roman" w:hAnsi="Times New Roman" w:cs="Times New Roman"/>
        </w:rPr>
        <w:t>;</w:t>
      </w:r>
      <w:r w:rsidR="00EC2E9A" w:rsidRPr="00556424">
        <w:rPr>
          <w:rFonts w:ascii="Times New Roman" w:eastAsia="Times New Roman" w:hAnsi="Times New Roman" w:cs="Times New Roman"/>
        </w:rPr>
        <w:t xml:space="preserve"> CM-4 (2)</w:t>
      </w:r>
      <w:r w:rsidR="0052062C">
        <w:rPr>
          <w:rFonts w:ascii="Times New Roman" w:eastAsia="Times New Roman" w:hAnsi="Times New Roman" w:cs="Times New Roman"/>
        </w:rPr>
        <w:t>;</w:t>
      </w:r>
      <w:r w:rsidR="0028184B" w:rsidRPr="00556424">
        <w:rPr>
          <w:rFonts w:ascii="Times New Roman" w:eastAsia="Times New Roman" w:hAnsi="Times New Roman" w:cs="Times New Roman"/>
        </w:rPr>
        <w:t xml:space="preserve"> CM-6</w:t>
      </w:r>
      <w:r w:rsidR="0052062C">
        <w:rPr>
          <w:rFonts w:ascii="Times New Roman" w:eastAsia="Times New Roman" w:hAnsi="Times New Roman" w:cs="Times New Roman"/>
        </w:rPr>
        <w:t>;</w:t>
      </w:r>
      <w:r w:rsidR="00E85007" w:rsidRPr="00556424">
        <w:rPr>
          <w:rFonts w:ascii="Times New Roman" w:eastAsia="Times New Roman" w:hAnsi="Times New Roman" w:cs="Times New Roman"/>
        </w:rPr>
        <w:t xml:space="preserve"> CM-7</w:t>
      </w:r>
      <w:r w:rsidR="006A6221" w:rsidRPr="00556424">
        <w:rPr>
          <w:rFonts w:ascii="Times New Roman" w:eastAsia="Times New Roman" w:hAnsi="Times New Roman" w:cs="Times New Roman"/>
        </w:rPr>
        <w:t xml:space="preserve"> (2), (5)</w:t>
      </w:r>
      <w:r w:rsidR="0052062C">
        <w:rPr>
          <w:rFonts w:ascii="Times New Roman" w:eastAsia="Times New Roman" w:hAnsi="Times New Roman" w:cs="Times New Roman"/>
        </w:rPr>
        <w:t>;</w:t>
      </w:r>
      <w:r w:rsidR="00510ACF" w:rsidRPr="00556424">
        <w:rPr>
          <w:rFonts w:ascii="Times New Roman" w:eastAsia="Times New Roman" w:hAnsi="Times New Roman" w:cs="Times New Roman"/>
        </w:rPr>
        <w:t xml:space="preserve"> CM-8 (1)</w:t>
      </w:r>
      <w:r w:rsidR="0052062C">
        <w:rPr>
          <w:rFonts w:ascii="Times New Roman" w:eastAsia="Times New Roman" w:hAnsi="Times New Roman" w:cs="Times New Roman"/>
        </w:rPr>
        <w:t>;</w:t>
      </w:r>
      <w:r w:rsidR="007A72DD" w:rsidRPr="00556424">
        <w:rPr>
          <w:rFonts w:ascii="Times New Roman" w:eastAsia="Times New Roman" w:hAnsi="Times New Roman" w:cs="Times New Roman"/>
        </w:rPr>
        <w:t xml:space="preserve"> CM-9</w:t>
      </w:r>
      <w:r w:rsidR="0052062C">
        <w:rPr>
          <w:rFonts w:ascii="Times New Roman" w:eastAsia="Times New Roman" w:hAnsi="Times New Roman" w:cs="Times New Roman"/>
        </w:rPr>
        <w:t>;</w:t>
      </w:r>
      <w:r w:rsidR="006B764E" w:rsidRPr="00556424">
        <w:rPr>
          <w:rFonts w:ascii="Times New Roman" w:eastAsia="Times New Roman" w:hAnsi="Times New Roman" w:cs="Times New Roman"/>
        </w:rPr>
        <w:t xml:space="preserve"> CM-10</w:t>
      </w:r>
      <w:r w:rsidR="00845AF2" w:rsidRPr="00556424">
        <w:rPr>
          <w:rFonts w:ascii="Times New Roman" w:eastAsia="Times New Roman" w:hAnsi="Times New Roman" w:cs="Times New Roman"/>
        </w:rPr>
        <w:t>]</w:t>
      </w:r>
      <w:r w:rsidR="00B45D88" w:rsidRPr="00556424">
        <w:rPr>
          <w:rFonts w:ascii="Times New Roman" w:eastAsia="Times New Roman" w:hAnsi="Times New Roman" w:cs="Times New Roman"/>
        </w:rPr>
        <w:t>.</w:t>
      </w:r>
    </w:p>
    <w:p w14:paraId="2470FB99" w14:textId="2A839BF2" w:rsidR="001015DB" w:rsidRPr="00556424" w:rsidRDefault="00FC222D" w:rsidP="008124C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56424">
        <w:rPr>
          <w:rFonts w:ascii="Times New Roman" w:hAnsi="Times New Roman" w:cs="Times New Roman"/>
          <w:bCs/>
        </w:rPr>
        <w:t>If business process changes allow for the transmitting, processing</w:t>
      </w:r>
      <w:r w:rsidR="00067969">
        <w:rPr>
          <w:rFonts w:ascii="Times New Roman" w:hAnsi="Times New Roman" w:cs="Times New Roman"/>
          <w:bCs/>
        </w:rPr>
        <w:t>,</w:t>
      </w:r>
      <w:r w:rsidRPr="00556424">
        <w:rPr>
          <w:rFonts w:ascii="Times New Roman" w:hAnsi="Times New Roman" w:cs="Times New Roman"/>
          <w:bCs/>
        </w:rPr>
        <w:t xml:space="preserve"> or storage of FBI CHRI from the NIGC</w:t>
      </w:r>
      <w:r w:rsidR="00B45D88" w:rsidRPr="00556424">
        <w:rPr>
          <w:rFonts w:ascii="Times New Roman" w:eastAsia="Times New Roman" w:hAnsi="Times New Roman" w:cs="Times New Roman"/>
        </w:rPr>
        <w:t xml:space="preserve">, </w:t>
      </w:r>
      <w:r w:rsidR="00703177" w:rsidRPr="00556424">
        <w:rPr>
          <w:rFonts w:ascii="Times New Roman" w:hAnsi="Times New Roman" w:cs="Times New Roman"/>
          <w:bCs/>
        </w:rPr>
        <w:t>the</w:t>
      </w:r>
      <w:r w:rsidR="00703177" w:rsidRPr="00556424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104111295"/>
          <w:placeholder>
            <w:docPart w:val="BC01761C282A4CA88085EEE1610417D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03177" w:rsidRPr="0055642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703177" w:rsidRPr="00556424">
        <w:rPr>
          <w:rFonts w:ascii="Times New Roman" w:eastAsia="Times New Roman" w:hAnsi="Times New Roman" w:cs="Times New Roman"/>
        </w:rPr>
        <w:t xml:space="preserve"> will ensure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258204673"/>
          <w:placeholder>
            <w:docPart w:val="A52576F50B474D70BE00ACA8D1232E4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03177" w:rsidRPr="00556424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703177" w:rsidRPr="00556424">
        <w:rPr>
          <w:rFonts w:ascii="Times New Roman" w:eastAsia="Times New Roman" w:hAnsi="Times New Roman" w:cs="Times New Roman"/>
        </w:rPr>
        <w:t xml:space="preserve"> </w:t>
      </w:r>
      <w:r w:rsidR="00B27AD3" w:rsidRPr="00556424">
        <w:rPr>
          <w:rFonts w:ascii="Times New Roman" w:eastAsia="Times New Roman" w:hAnsi="Times New Roman" w:cs="Times New Roman"/>
        </w:rPr>
        <w:t>utilizes automated mechanisms to continuously</w:t>
      </w:r>
      <w:r w:rsidR="00DD3DA5">
        <w:rPr>
          <w:rFonts w:ascii="Times New Roman" w:eastAsia="Times New Roman" w:hAnsi="Times New Roman" w:cs="Times New Roman"/>
        </w:rPr>
        <w:t xml:space="preserve"> (</w:t>
      </w:r>
      <w:r w:rsidR="00B90B4A" w:rsidRPr="00556424">
        <w:rPr>
          <w:rFonts w:ascii="Times New Roman" w:eastAsia="Times New Roman" w:hAnsi="Times New Roman" w:cs="Times New Roman"/>
        </w:rPr>
        <w:t xml:space="preserve">or </w:t>
      </w:r>
      <w:r w:rsidR="00287630">
        <w:rPr>
          <w:rFonts w:ascii="Times New Roman" w:eastAsia="Times New Roman" w:hAnsi="Times New Roman" w:cs="Times New Roman"/>
        </w:rPr>
        <w:t xml:space="preserve">at a minimum </w:t>
      </w:r>
      <w:r w:rsidR="00B90B4A" w:rsidRPr="00556424">
        <w:rPr>
          <w:rFonts w:ascii="Times New Roman" w:eastAsia="Times New Roman" w:hAnsi="Times New Roman" w:cs="Times New Roman"/>
        </w:rPr>
        <w:t>weekly</w:t>
      </w:r>
      <w:r w:rsidR="00DD3DA5">
        <w:rPr>
          <w:rFonts w:ascii="Times New Roman" w:eastAsia="Times New Roman" w:hAnsi="Times New Roman" w:cs="Times New Roman"/>
        </w:rPr>
        <w:t>)</w:t>
      </w:r>
      <w:r w:rsidR="00B90B4A" w:rsidRPr="00556424">
        <w:rPr>
          <w:rFonts w:ascii="Times New Roman" w:eastAsia="Times New Roman" w:hAnsi="Times New Roman" w:cs="Times New Roman"/>
        </w:rPr>
        <w:t xml:space="preserve"> detect</w:t>
      </w:r>
      <w:r w:rsidR="00182CC9" w:rsidRPr="00556424">
        <w:rPr>
          <w:rFonts w:ascii="Times New Roman" w:eastAsia="Times New Roman" w:hAnsi="Times New Roman" w:cs="Times New Roman"/>
        </w:rPr>
        <w:t xml:space="preserve"> and respond to</w:t>
      </w:r>
      <w:r w:rsidR="00B90B4A" w:rsidRPr="00556424">
        <w:rPr>
          <w:rFonts w:ascii="Times New Roman" w:eastAsia="Times New Roman" w:hAnsi="Times New Roman" w:cs="Times New Roman"/>
        </w:rPr>
        <w:t xml:space="preserve"> the presence of unauthorized hardware, software</w:t>
      </w:r>
      <w:r w:rsidR="00067969">
        <w:rPr>
          <w:rFonts w:ascii="Times New Roman" w:eastAsia="Times New Roman" w:hAnsi="Times New Roman" w:cs="Times New Roman"/>
        </w:rPr>
        <w:t>,</w:t>
      </w:r>
      <w:r w:rsidR="00B90B4A" w:rsidRPr="00556424">
        <w:rPr>
          <w:rFonts w:ascii="Times New Roman" w:eastAsia="Times New Roman" w:hAnsi="Times New Roman" w:cs="Times New Roman"/>
        </w:rPr>
        <w:t xml:space="preserve"> </w:t>
      </w:r>
      <w:r w:rsidR="00434F6E">
        <w:rPr>
          <w:rFonts w:ascii="Times New Roman" w:eastAsia="Times New Roman" w:hAnsi="Times New Roman" w:cs="Times New Roman"/>
        </w:rPr>
        <w:t xml:space="preserve">or </w:t>
      </w:r>
      <w:r w:rsidR="00B90B4A" w:rsidRPr="00556424">
        <w:rPr>
          <w:rFonts w:ascii="Times New Roman" w:eastAsia="Times New Roman" w:hAnsi="Times New Roman" w:cs="Times New Roman"/>
        </w:rPr>
        <w:t>components within CJI / CHRI systems</w:t>
      </w:r>
      <w:r w:rsidR="004D43AB" w:rsidRPr="00556424">
        <w:rPr>
          <w:rFonts w:ascii="Times New Roman" w:eastAsia="Times New Roman" w:hAnsi="Times New Roman" w:cs="Times New Roman"/>
        </w:rPr>
        <w:t xml:space="preserve">. [CJISECPOL CM-8 </w:t>
      </w:r>
      <w:r w:rsidR="00C02AD3" w:rsidRPr="00556424">
        <w:rPr>
          <w:rFonts w:ascii="Times New Roman" w:eastAsia="Times New Roman" w:hAnsi="Times New Roman" w:cs="Times New Roman"/>
        </w:rPr>
        <w:t>a, b</w:t>
      </w:r>
      <w:r w:rsidR="00067969">
        <w:rPr>
          <w:rFonts w:ascii="Times New Roman" w:eastAsia="Times New Roman" w:hAnsi="Times New Roman" w:cs="Times New Roman"/>
        </w:rPr>
        <w:t>;</w:t>
      </w:r>
      <w:r w:rsidR="00A30E38" w:rsidRPr="00556424">
        <w:rPr>
          <w:rFonts w:ascii="Times New Roman" w:eastAsia="Times New Roman" w:hAnsi="Times New Roman" w:cs="Times New Roman"/>
        </w:rPr>
        <w:t xml:space="preserve"> CM-11</w:t>
      </w:r>
      <w:r w:rsidR="00C02AD3" w:rsidRPr="00556424">
        <w:rPr>
          <w:rFonts w:ascii="Times New Roman" w:eastAsia="Times New Roman" w:hAnsi="Times New Roman" w:cs="Times New Roman"/>
        </w:rPr>
        <w:t>].</w:t>
      </w:r>
    </w:p>
    <w:p w14:paraId="1FCC728B" w14:textId="6F04F23D" w:rsidR="006F547C" w:rsidRPr="00556424" w:rsidRDefault="00FC222D" w:rsidP="006F54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556424">
        <w:rPr>
          <w:rFonts w:ascii="Times New Roman" w:hAnsi="Times New Roman" w:cs="Times New Roman"/>
          <w:bCs/>
        </w:rPr>
        <w:t>If business process changes allow for the transmitting, processing</w:t>
      </w:r>
      <w:r w:rsidR="000C0940">
        <w:rPr>
          <w:rFonts w:ascii="Times New Roman" w:hAnsi="Times New Roman" w:cs="Times New Roman"/>
          <w:bCs/>
        </w:rPr>
        <w:t>,</w:t>
      </w:r>
      <w:r w:rsidRPr="00556424">
        <w:rPr>
          <w:rFonts w:ascii="Times New Roman" w:hAnsi="Times New Roman" w:cs="Times New Roman"/>
          <w:bCs/>
        </w:rPr>
        <w:t xml:space="preserve"> or storage of FBI CHRI from the NIGC</w:t>
      </w:r>
      <w:r w:rsidR="005A0A8E" w:rsidRPr="00556424">
        <w:rPr>
          <w:rFonts w:ascii="Times New Roman" w:hAnsi="Times New Roman" w:cs="Times New Roman"/>
          <w:bCs/>
        </w:rPr>
        <w:t>, t</w:t>
      </w:r>
      <w:r w:rsidR="00C42828" w:rsidRPr="00556424">
        <w:rPr>
          <w:rFonts w:ascii="Times New Roman" w:hAnsi="Times New Roman" w:cs="Times New Roman"/>
          <w:bCs/>
        </w:rPr>
        <w:t>he</w:t>
      </w:r>
      <w:r w:rsidR="00D423F4" w:rsidRPr="00556424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1128007221"/>
          <w:placeholder>
            <w:docPart w:val="28F1C2058AAA4E479AB118006F3D693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079B6" w:rsidRPr="0055642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F547C" w:rsidRPr="00556424">
        <w:rPr>
          <w:rFonts w:ascii="Times New Roman" w:eastAsia="Times New Roman" w:hAnsi="Times New Roman" w:cs="Times New Roman"/>
        </w:rPr>
        <w:t xml:space="preserve"> will </w:t>
      </w:r>
      <w:r w:rsidR="004E68B4" w:rsidRPr="00556424">
        <w:rPr>
          <w:rFonts w:ascii="Times New Roman" w:eastAsia="Times New Roman" w:hAnsi="Times New Roman" w:cs="Times New Roman"/>
        </w:rPr>
        <w:t xml:space="preserve">ensure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1818798113"/>
          <w:placeholder>
            <w:docPart w:val="7C5F6FE319F04406BC4D7E377DE69C9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E68B4" w:rsidRPr="00556424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4E68B4" w:rsidRPr="00556424">
        <w:rPr>
          <w:rFonts w:ascii="Times New Roman" w:eastAsia="Times New Roman" w:hAnsi="Times New Roman" w:cs="Times New Roman"/>
        </w:rPr>
        <w:t xml:space="preserve"> </w:t>
      </w:r>
      <w:r w:rsidR="00A7225F" w:rsidRPr="00556424">
        <w:rPr>
          <w:rFonts w:ascii="Times New Roman" w:eastAsia="Times New Roman" w:hAnsi="Times New Roman" w:cs="Times New Roman"/>
        </w:rPr>
        <w:t>defines, documents</w:t>
      </w:r>
      <w:r w:rsidR="00434F6E">
        <w:rPr>
          <w:rFonts w:ascii="Times New Roman" w:eastAsia="Times New Roman" w:hAnsi="Times New Roman" w:cs="Times New Roman"/>
        </w:rPr>
        <w:t xml:space="preserve">, </w:t>
      </w:r>
      <w:r w:rsidR="00A7225F" w:rsidRPr="00556424">
        <w:rPr>
          <w:rFonts w:ascii="Times New Roman" w:eastAsia="Times New Roman" w:hAnsi="Times New Roman" w:cs="Times New Roman"/>
        </w:rPr>
        <w:t>approves</w:t>
      </w:r>
      <w:r w:rsidR="000C0940">
        <w:rPr>
          <w:rFonts w:ascii="Times New Roman" w:eastAsia="Times New Roman" w:hAnsi="Times New Roman" w:cs="Times New Roman"/>
        </w:rPr>
        <w:t>,</w:t>
      </w:r>
      <w:r w:rsidR="00A7225F" w:rsidRPr="00556424">
        <w:rPr>
          <w:rFonts w:ascii="Times New Roman" w:eastAsia="Times New Roman" w:hAnsi="Times New Roman" w:cs="Times New Roman"/>
        </w:rPr>
        <w:t xml:space="preserve"> and enforces physical and logical access restrictions associated with changes to CJI / CHRI systems.  </w:t>
      </w:r>
      <w:r w:rsidR="000F4E98" w:rsidRPr="00556424">
        <w:rPr>
          <w:rFonts w:ascii="Times New Roman" w:eastAsia="Times New Roman" w:hAnsi="Times New Roman" w:cs="Times New Roman"/>
        </w:rPr>
        <w:t xml:space="preserve">Physical </w:t>
      </w:r>
      <w:r w:rsidR="00150DFC">
        <w:rPr>
          <w:rFonts w:ascii="Times New Roman" w:eastAsia="Times New Roman" w:hAnsi="Times New Roman" w:cs="Times New Roman"/>
        </w:rPr>
        <w:t xml:space="preserve">and or logical </w:t>
      </w:r>
      <w:r w:rsidR="000F4E98" w:rsidRPr="00556424">
        <w:rPr>
          <w:rFonts w:ascii="Times New Roman" w:eastAsia="Times New Roman" w:hAnsi="Times New Roman" w:cs="Times New Roman"/>
        </w:rPr>
        <w:t>a</w:t>
      </w:r>
      <w:r w:rsidR="00886C92" w:rsidRPr="00556424">
        <w:rPr>
          <w:rFonts w:ascii="Times New Roman" w:eastAsia="Times New Roman" w:hAnsi="Times New Roman" w:cs="Times New Roman"/>
        </w:rPr>
        <w:t xml:space="preserve">ccess to CJI / CHRI systems will be restricted to authorized personnel and </w:t>
      </w:r>
      <w:r w:rsidR="000F4E98" w:rsidRPr="00556424">
        <w:rPr>
          <w:rFonts w:ascii="Times New Roman" w:eastAsia="Times New Roman" w:hAnsi="Times New Roman" w:cs="Times New Roman"/>
        </w:rPr>
        <w:t xml:space="preserve">escorted visitors.  If </w:t>
      </w:r>
      <w:r w:rsidR="00602E1A">
        <w:rPr>
          <w:rFonts w:ascii="Times New Roman" w:eastAsia="Times New Roman" w:hAnsi="Times New Roman" w:cs="Times New Roman"/>
        </w:rPr>
        <w:t xml:space="preserve">a </w:t>
      </w:r>
      <w:r w:rsidR="00C65C5D">
        <w:rPr>
          <w:rFonts w:ascii="Times New Roman" w:eastAsia="Times New Roman" w:hAnsi="Times New Roman" w:cs="Times New Roman"/>
        </w:rPr>
        <w:t xml:space="preserve">contracted </w:t>
      </w:r>
      <w:r w:rsidR="00795597">
        <w:rPr>
          <w:rFonts w:ascii="Times New Roman" w:eastAsia="Times New Roman" w:hAnsi="Times New Roman" w:cs="Times New Roman"/>
        </w:rPr>
        <w:t>un</w:t>
      </w:r>
      <w:r w:rsidR="000F4E98" w:rsidRPr="00556424">
        <w:rPr>
          <w:rFonts w:ascii="Times New Roman" w:eastAsia="Times New Roman" w:hAnsi="Times New Roman" w:cs="Times New Roman"/>
        </w:rPr>
        <w:t>escorted visitor perform</w:t>
      </w:r>
      <w:r w:rsidR="00602E1A">
        <w:rPr>
          <w:rFonts w:ascii="Times New Roman" w:eastAsia="Times New Roman" w:hAnsi="Times New Roman" w:cs="Times New Roman"/>
        </w:rPr>
        <w:t>s</w:t>
      </w:r>
      <w:r w:rsidR="000F4E98" w:rsidRPr="00556424">
        <w:rPr>
          <w:rFonts w:ascii="Times New Roman" w:eastAsia="Times New Roman" w:hAnsi="Times New Roman" w:cs="Times New Roman"/>
        </w:rPr>
        <w:t xml:space="preserve"> </w:t>
      </w:r>
      <w:r w:rsidR="0057557B">
        <w:rPr>
          <w:rFonts w:ascii="Times New Roman" w:eastAsia="Times New Roman" w:hAnsi="Times New Roman" w:cs="Times New Roman"/>
        </w:rPr>
        <w:t xml:space="preserve">a </w:t>
      </w:r>
      <w:r w:rsidR="000F4E98" w:rsidRPr="00556424">
        <w:rPr>
          <w:rFonts w:ascii="Times New Roman" w:eastAsia="Times New Roman" w:hAnsi="Times New Roman" w:cs="Times New Roman"/>
        </w:rPr>
        <w:t xml:space="preserve">noncriminal justice administrative </w:t>
      </w:r>
      <w:r w:rsidR="006C56D2" w:rsidRPr="00556424">
        <w:rPr>
          <w:rFonts w:ascii="Times New Roman" w:eastAsia="Times New Roman" w:hAnsi="Times New Roman" w:cs="Times New Roman"/>
        </w:rPr>
        <w:t>function</w:t>
      </w:r>
      <w:r w:rsidR="0057557B">
        <w:rPr>
          <w:rFonts w:ascii="Times New Roman" w:eastAsia="Times New Roman" w:hAnsi="Times New Roman" w:cs="Times New Roman"/>
        </w:rPr>
        <w:t>(s)</w:t>
      </w:r>
      <w:r w:rsidR="006C56D2" w:rsidRPr="00556424">
        <w:rPr>
          <w:rFonts w:ascii="Times New Roman" w:eastAsia="Times New Roman" w:hAnsi="Times New Roman" w:cs="Times New Roman"/>
        </w:rPr>
        <w:t xml:space="preserve">,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266671768"/>
          <w:placeholder>
            <w:docPart w:val="A5D0AE0B65AB426EAC9B2452847BB1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C56D2" w:rsidRPr="0055642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C56D2" w:rsidRPr="00556424">
        <w:rPr>
          <w:rFonts w:ascii="Times New Roman" w:eastAsia="Times New Roman" w:hAnsi="Times New Roman" w:cs="Times New Roman"/>
        </w:rPr>
        <w:t xml:space="preserve"> will ensure </w:t>
      </w:r>
      <w:r w:rsidR="007F41CF" w:rsidRPr="00556424">
        <w:rPr>
          <w:rFonts w:ascii="Times New Roman" w:eastAsia="Times New Roman" w:hAnsi="Times New Roman" w:cs="Times New Roman"/>
        </w:rPr>
        <w:t>written permission is obtained from the FBI Compact Officer prior to the performance of the function</w:t>
      </w:r>
      <w:r w:rsidR="0057557B">
        <w:rPr>
          <w:rFonts w:ascii="Times New Roman" w:eastAsia="Times New Roman" w:hAnsi="Times New Roman" w:cs="Times New Roman"/>
        </w:rPr>
        <w:t>(s)</w:t>
      </w:r>
      <w:r w:rsidR="007F41CF" w:rsidRPr="00556424">
        <w:rPr>
          <w:rFonts w:ascii="Times New Roman" w:eastAsia="Times New Roman" w:hAnsi="Times New Roman" w:cs="Times New Roman"/>
        </w:rPr>
        <w:t>. [</w:t>
      </w:r>
      <w:r w:rsidR="006A6221" w:rsidRPr="00556424">
        <w:rPr>
          <w:rFonts w:ascii="Times New Roman" w:eastAsia="Times New Roman" w:hAnsi="Times New Roman" w:cs="Times New Roman"/>
        </w:rPr>
        <w:t>CJISSECPOL,</w:t>
      </w:r>
      <w:r w:rsidR="007F41CF" w:rsidRPr="00556424">
        <w:rPr>
          <w:rFonts w:ascii="Times New Roman" w:eastAsia="Times New Roman" w:hAnsi="Times New Roman" w:cs="Times New Roman"/>
        </w:rPr>
        <w:t xml:space="preserve"> CM-5</w:t>
      </w:r>
      <w:r w:rsidR="005A0A8E" w:rsidRPr="00556424">
        <w:rPr>
          <w:rFonts w:ascii="Times New Roman" w:eastAsia="Times New Roman" w:hAnsi="Times New Roman" w:cs="Times New Roman"/>
        </w:rPr>
        <w:t>]</w:t>
      </w:r>
    </w:p>
    <w:p w14:paraId="2142074D" w14:textId="0BD0A603" w:rsidR="005A0A8E" w:rsidRPr="00556424" w:rsidRDefault="00FC222D" w:rsidP="006F54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556424">
        <w:rPr>
          <w:rFonts w:ascii="Times New Roman" w:hAnsi="Times New Roman" w:cs="Times New Roman"/>
          <w:bCs/>
        </w:rPr>
        <w:t>If business process changes allow for the transmitting, processing</w:t>
      </w:r>
      <w:r w:rsidR="000C0940">
        <w:rPr>
          <w:rFonts w:ascii="Times New Roman" w:hAnsi="Times New Roman" w:cs="Times New Roman"/>
          <w:bCs/>
        </w:rPr>
        <w:t>,</w:t>
      </w:r>
      <w:r w:rsidRPr="00556424">
        <w:rPr>
          <w:rFonts w:ascii="Times New Roman" w:hAnsi="Times New Roman" w:cs="Times New Roman"/>
          <w:bCs/>
        </w:rPr>
        <w:t xml:space="preserve"> or storage of FBI CHRI from the NIGC</w:t>
      </w:r>
      <w:r w:rsidR="00061DF1" w:rsidRPr="00556424">
        <w:rPr>
          <w:rFonts w:ascii="Times New Roman" w:eastAsia="Times New Roman" w:hAnsi="Times New Roman" w:cs="Times New Roman"/>
        </w:rPr>
        <w:t xml:space="preserve">, </w:t>
      </w:r>
      <w:r w:rsidR="00061DF1" w:rsidRPr="00556424">
        <w:rPr>
          <w:rFonts w:ascii="Times New Roman" w:hAnsi="Times New Roman" w:cs="Times New Roman"/>
          <w:bCs/>
        </w:rPr>
        <w:t>the</w:t>
      </w:r>
      <w:r w:rsidR="00061DF1" w:rsidRPr="00556424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860658560"/>
          <w:placeholder>
            <w:docPart w:val="9831F5AB97FE44509EEEC0B3FBF5828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61DF1" w:rsidRPr="00556424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061DF1" w:rsidRPr="00556424">
        <w:rPr>
          <w:rFonts w:ascii="Times New Roman" w:eastAsia="Times New Roman" w:hAnsi="Times New Roman" w:cs="Times New Roman"/>
        </w:rPr>
        <w:t xml:space="preserve"> will ensure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912768718"/>
          <w:placeholder>
            <w:docPart w:val="A4BAABB40D5F4797A1BB9CCE156980E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061DF1" w:rsidRPr="00556424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061DF1" w:rsidRPr="00556424">
        <w:rPr>
          <w:rFonts w:ascii="Times New Roman" w:eastAsia="Times New Roman" w:hAnsi="Times New Roman" w:cs="Times New Roman"/>
        </w:rPr>
        <w:t xml:space="preserve"> documents the location</w:t>
      </w:r>
      <w:r w:rsidR="00305AC0" w:rsidRPr="00556424">
        <w:rPr>
          <w:rFonts w:ascii="Times New Roman" w:eastAsia="Times New Roman" w:hAnsi="Times New Roman" w:cs="Times New Roman"/>
        </w:rPr>
        <w:t>, users</w:t>
      </w:r>
      <w:r w:rsidR="00C06E2F">
        <w:rPr>
          <w:rFonts w:ascii="Times New Roman" w:eastAsia="Times New Roman" w:hAnsi="Times New Roman" w:cs="Times New Roman"/>
        </w:rPr>
        <w:t>,</w:t>
      </w:r>
      <w:r w:rsidR="00305AC0" w:rsidRPr="00556424">
        <w:rPr>
          <w:rFonts w:ascii="Times New Roman" w:eastAsia="Times New Roman" w:hAnsi="Times New Roman" w:cs="Times New Roman"/>
        </w:rPr>
        <w:t xml:space="preserve"> and changes </w:t>
      </w:r>
      <w:r w:rsidR="00061DF1" w:rsidRPr="00556424">
        <w:rPr>
          <w:rFonts w:ascii="Times New Roman" w:eastAsia="Times New Roman" w:hAnsi="Times New Roman" w:cs="Times New Roman"/>
        </w:rPr>
        <w:t xml:space="preserve">of CJI / CHRI specific system </w:t>
      </w:r>
      <w:r w:rsidR="00305AC0" w:rsidRPr="00556424">
        <w:rPr>
          <w:rFonts w:ascii="Times New Roman" w:eastAsia="Times New Roman" w:hAnsi="Times New Roman" w:cs="Times New Roman"/>
        </w:rPr>
        <w:t>components</w:t>
      </w:r>
      <w:r w:rsidR="00FA6886" w:rsidRPr="00556424">
        <w:rPr>
          <w:rFonts w:ascii="Times New Roman" w:eastAsia="Times New Roman" w:hAnsi="Times New Roman" w:cs="Times New Roman"/>
        </w:rPr>
        <w:t xml:space="preserve"> where </w:t>
      </w:r>
      <w:r w:rsidR="006D6635">
        <w:rPr>
          <w:rFonts w:ascii="Times New Roman" w:eastAsia="Times New Roman" w:hAnsi="Times New Roman" w:cs="Times New Roman"/>
        </w:rPr>
        <w:t>information</w:t>
      </w:r>
      <w:r w:rsidR="00FA6886" w:rsidRPr="00556424">
        <w:rPr>
          <w:rFonts w:ascii="Times New Roman" w:eastAsia="Times New Roman" w:hAnsi="Times New Roman" w:cs="Times New Roman"/>
        </w:rPr>
        <w:t xml:space="preserve"> is processed, stored</w:t>
      </w:r>
      <w:r w:rsidR="000C0940">
        <w:rPr>
          <w:rFonts w:ascii="Times New Roman" w:eastAsia="Times New Roman" w:hAnsi="Times New Roman" w:cs="Times New Roman"/>
        </w:rPr>
        <w:t>,</w:t>
      </w:r>
      <w:r w:rsidR="00FA6886" w:rsidRPr="00556424">
        <w:rPr>
          <w:rFonts w:ascii="Times New Roman" w:eastAsia="Times New Roman" w:hAnsi="Times New Roman" w:cs="Times New Roman"/>
        </w:rPr>
        <w:t xml:space="preserve"> or transmitted. [CM-12</w:t>
      </w:r>
      <w:r w:rsidR="00C50937" w:rsidRPr="00556424">
        <w:rPr>
          <w:rFonts w:ascii="Times New Roman" w:eastAsia="Times New Roman" w:hAnsi="Times New Roman" w:cs="Times New Roman"/>
        </w:rPr>
        <w:t xml:space="preserve"> (1)</w:t>
      </w:r>
      <w:r w:rsidR="00FA6886" w:rsidRPr="00556424">
        <w:rPr>
          <w:rFonts w:ascii="Times New Roman" w:eastAsia="Times New Roman" w:hAnsi="Times New Roman" w:cs="Times New Roman"/>
        </w:rPr>
        <w:t>]</w:t>
      </w:r>
    </w:p>
    <w:p w14:paraId="56FAE66E" w14:textId="21621096" w:rsidR="000561D2" w:rsidRPr="00556424" w:rsidRDefault="00CB194F" w:rsidP="00BF4B0D">
      <w:pPr>
        <w:spacing w:after="120"/>
        <w:rPr>
          <w:rFonts w:ascii="Times New Roman" w:hAnsi="Times New Roman" w:cs="Times New Roman"/>
          <w:b/>
          <w:bCs/>
        </w:rPr>
      </w:pPr>
      <w:r w:rsidRPr="00556424">
        <w:rPr>
          <w:rFonts w:ascii="Times New Roman" w:hAnsi="Times New Roman" w:cs="Times New Roman"/>
          <w:b/>
          <w:bCs/>
        </w:rPr>
        <w:t>IV.</w:t>
      </w:r>
      <w:r w:rsidR="000561D2" w:rsidRPr="00556424">
        <w:rPr>
          <w:rFonts w:ascii="Times New Roman" w:hAnsi="Times New Roman" w:cs="Times New Roman"/>
          <w:b/>
          <w:bCs/>
        </w:rPr>
        <w:t xml:space="preserve"> Self-Audit</w:t>
      </w:r>
    </w:p>
    <w:p w14:paraId="424B7BC1" w14:textId="77777777" w:rsidR="009667A8" w:rsidRPr="00D63351" w:rsidRDefault="009667A8" w:rsidP="009667A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the </w:t>
      </w:r>
      <w:r w:rsidRPr="00D17160">
        <w:rPr>
          <w:rFonts w:ascii="Times New Roman" w:hAnsi="Times New Roman" w:cs="Times New Roman"/>
        </w:rPr>
        <w:t xml:space="preserve">related NIGC sample audit checklist at </w:t>
      </w:r>
      <w:hyperlink r:id="rId14" w:history="1">
        <w:r w:rsidRPr="008B5627">
          <w:rPr>
            <w:rStyle w:val="Hyperlink"/>
            <w:rFonts w:ascii="Times New Roman" w:hAnsi="Times New Roman" w:cs="Times New Roman"/>
          </w:rPr>
          <w:t>CJIS Resource Materials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applicable.</w:t>
      </w:r>
    </w:p>
    <w:p w14:paraId="64D77F5E" w14:textId="77097A0C" w:rsidR="009667A8" w:rsidRPr="00D63351" w:rsidRDefault="00513AAA" w:rsidP="009667A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D63351">
        <w:rPr>
          <w:rFonts w:ascii="Times New Roman" w:hAnsi="Times New Roman" w:cs="Times New Roman"/>
        </w:rPr>
        <w:t>Complete the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="00FA6681" w:rsidRPr="00643330">
          <w:rPr>
            <w:rStyle w:val="Hyperlink"/>
            <w:rFonts w:ascii="Times New Roman" w:hAnsi="Times New Roman" w:cs="Times New Roman"/>
          </w:rPr>
          <w:t>Sample Audit Checklist for O</w:t>
        </w:r>
        <w:r w:rsidR="00FA6681" w:rsidRPr="00643330">
          <w:rPr>
            <w:rStyle w:val="Hyperlink"/>
            <w:rFonts w:ascii="Times New Roman" w:hAnsi="Times New Roman" w:cs="Times New Roman"/>
          </w:rPr>
          <w:t>u</w:t>
        </w:r>
        <w:r w:rsidR="00FA6681" w:rsidRPr="00643330">
          <w:rPr>
            <w:rStyle w:val="Hyperlink"/>
            <w:rFonts w:ascii="Times New Roman" w:hAnsi="Times New Roman" w:cs="Times New Roman"/>
          </w:rPr>
          <w:t>tsourcing</w:t>
        </w:r>
      </w:hyperlink>
      <w:r>
        <w:rPr>
          <w:rFonts w:ascii="Times New Roman" w:hAnsi="Times New Roman" w:cs="Times New Roman"/>
        </w:rPr>
        <w:t xml:space="preserve"> </w:t>
      </w:r>
      <w:r w:rsidRPr="00D63351">
        <w:rPr>
          <w:rFonts w:ascii="Times New Roman" w:hAnsi="Times New Roman" w:cs="Times New Roman"/>
        </w:rPr>
        <w:t>as applicable</w:t>
      </w:r>
      <w:r w:rsidR="009667A8" w:rsidRPr="00D63351">
        <w:rPr>
          <w:rFonts w:ascii="Times New Roman" w:hAnsi="Times New Roman" w:cs="Times New Roman"/>
        </w:rPr>
        <w:t>.</w:t>
      </w:r>
    </w:p>
    <w:p w14:paraId="0B08473E" w14:textId="224DD470" w:rsidR="00FB4A5B" w:rsidRPr="00556424" w:rsidRDefault="000561D2" w:rsidP="00805531">
      <w:pPr>
        <w:spacing w:after="120"/>
        <w:rPr>
          <w:rFonts w:ascii="Times New Roman" w:hAnsi="Times New Roman" w:cs="Times New Roman"/>
          <w:b/>
        </w:rPr>
      </w:pPr>
      <w:r w:rsidRPr="00556424">
        <w:rPr>
          <w:rFonts w:ascii="Times New Roman" w:hAnsi="Times New Roman" w:cs="Times New Roman"/>
          <w:b/>
          <w:bCs/>
        </w:rPr>
        <w:t xml:space="preserve">V. </w:t>
      </w:r>
      <w:r w:rsidR="00644BFA" w:rsidRPr="00556424">
        <w:rPr>
          <w:rFonts w:ascii="Times New Roman" w:hAnsi="Times New Roman" w:cs="Times New Roman"/>
          <w:b/>
          <w:bCs/>
        </w:rPr>
        <w:t>Tracking</w:t>
      </w:r>
    </w:p>
    <w:p w14:paraId="468CFA53" w14:textId="1EFBDA67" w:rsidR="00085CD9" w:rsidRPr="00556424" w:rsidRDefault="004D2CE0" w:rsidP="00805531">
      <w:pPr>
        <w:pStyle w:val="ListParagraph"/>
        <w:numPr>
          <w:ilvl w:val="1"/>
          <w:numId w:val="29"/>
        </w:numPr>
        <w:ind w:left="720"/>
        <w:rPr>
          <w:rFonts w:ascii="Times New Roman" w:hAnsi="Times New Roman" w:cs="Times New Roman"/>
        </w:rPr>
      </w:pPr>
      <w:r w:rsidRPr="00556424">
        <w:rPr>
          <w:rFonts w:ascii="Times New Roman" w:hAnsi="Times New Roman" w:cs="Times New Roman"/>
          <w:bCs/>
        </w:rPr>
        <w:t xml:space="preserve">Identify </w:t>
      </w:r>
      <w:r w:rsidR="00395607" w:rsidRPr="00556424">
        <w:rPr>
          <w:rFonts w:ascii="Times New Roman" w:hAnsi="Times New Roman" w:cs="Times New Roman"/>
          <w:bCs/>
        </w:rPr>
        <w:t xml:space="preserve">storage and </w:t>
      </w:r>
      <w:r w:rsidRPr="00556424">
        <w:rPr>
          <w:rFonts w:ascii="Times New Roman" w:hAnsi="Times New Roman" w:cs="Times New Roman"/>
          <w:bCs/>
        </w:rPr>
        <w:t>tracking</w:t>
      </w:r>
      <w:r w:rsidR="00326088" w:rsidRPr="00556424">
        <w:rPr>
          <w:rFonts w:ascii="Times New Roman" w:hAnsi="Times New Roman" w:cs="Times New Roman"/>
          <w:bCs/>
        </w:rPr>
        <w:t>.</w:t>
      </w:r>
    </w:p>
    <w:p w14:paraId="0474162E" w14:textId="0136D568" w:rsidR="00A82613" w:rsidRPr="00556424" w:rsidRDefault="006B021A" w:rsidP="00805531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556424">
        <w:rPr>
          <w:rFonts w:ascii="Times New Roman" w:hAnsi="Times New Roman" w:cs="Times New Roman"/>
        </w:rPr>
        <w:t xml:space="preserve">Save all </w:t>
      </w:r>
      <w:r w:rsidR="00D712E3" w:rsidRPr="00556424">
        <w:rPr>
          <w:rFonts w:ascii="Times New Roman" w:hAnsi="Times New Roman" w:cs="Times New Roman"/>
        </w:rPr>
        <w:t xml:space="preserve">compliance </w:t>
      </w:r>
      <w:r w:rsidRPr="00556424">
        <w:rPr>
          <w:rFonts w:ascii="Times New Roman" w:hAnsi="Times New Roman" w:cs="Times New Roman"/>
        </w:rPr>
        <w:t xml:space="preserve">documents </w:t>
      </w:r>
      <w:r w:rsidR="00F03AF1" w:rsidRPr="00556424">
        <w:rPr>
          <w:rFonts w:ascii="Times New Roman" w:hAnsi="Times New Roman" w:cs="Times New Roman"/>
        </w:rPr>
        <w:t>at</w:t>
      </w:r>
      <w:r w:rsidRPr="0055642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-1819418719"/>
          <w:placeholder>
            <w:docPart w:val="43FDCBD163CF4914820EEA9D3A3393E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F53578" w:rsidRPr="00556424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7A102133" w14:textId="465FAA65" w:rsidR="00EE1F1F" w:rsidRPr="00556424" w:rsidRDefault="00AE5D46" w:rsidP="00805531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556424">
        <w:rPr>
          <w:rFonts w:ascii="Times New Roman" w:hAnsi="Times New Roman" w:cs="Times New Roman"/>
        </w:rPr>
        <w:t>D</w:t>
      </w:r>
      <w:r w:rsidR="00EE1F1F" w:rsidRPr="00556424">
        <w:rPr>
          <w:rFonts w:ascii="Times New Roman" w:hAnsi="Times New Roman" w:cs="Times New Roman"/>
        </w:rPr>
        <w:t xml:space="preserve">ocument </w:t>
      </w:r>
      <w:r w:rsidR="008727A3" w:rsidRPr="00556424">
        <w:rPr>
          <w:rFonts w:ascii="Times New Roman" w:hAnsi="Times New Roman" w:cs="Times New Roman"/>
        </w:rPr>
        <w:t xml:space="preserve">compliance </w:t>
      </w:r>
      <w:r w:rsidR="00B5397D" w:rsidRPr="00556424">
        <w:rPr>
          <w:rFonts w:ascii="Times New Roman" w:hAnsi="Times New Roman" w:cs="Times New Roman"/>
        </w:rPr>
        <w:t>status</w:t>
      </w:r>
      <w:r w:rsidR="00D712E3" w:rsidRPr="00556424">
        <w:rPr>
          <w:rFonts w:ascii="Times New Roman" w:hAnsi="Times New Roman" w:cs="Times New Roman"/>
        </w:rPr>
        <w:t xml:space="preserve"> by CJISSECPOL Policy Area</w:t>
      </w:r>
      <w:r w:rsidR="00B5397D" w:rsidRPr="00556424">
        <w:rPr>
          <w:rFonts w:ascii="Times New Roman" w:hAnsi="Times New Roman" w:cs="Times New Roman"/>
        </w:rPr>
        <w:t xml:space="preserve"> </w:t>
      </w:r>
      <w:r w:rsidR="00140A04" w:rsidRPr="00556424">
        <w:rPr>
          <w:rFonts w:ascii="Times New Roman" w:hAnsi="Times New Roman" w:cs="Times New Roman"/>
        </w:rPr>
        <w:t xml:space="preserve">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211925297"/>
          <w:placeholder>
            <w:docPart w:val="7041B783A83F431A8A8BCEEC46FD7A4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F53578" w:rsidRPr="00556424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2B0D662C" w14:textId="3C33B2C3" w:rsidR="000877EF" w:rsidRDefault="00AE5D46" w:rsidP="00161795">
      <w:pPr>
        <w:spacing w:after="120"/>
        <w:rPr>
          <w:rFonts w:ascii="Times New Roman" w:hAnsi="Times New Roman" w:cs="Times New Roman"/>
          <w:b/>
          <w:bCs/>
        </w:rPr>
      </w:pPr>
      <w:r w:rsidRPr="00556424">
        <w:rPr>
          <w:rFonts w:ascii="Times New Roman" w:hAnsi="Times New Roman" w:cs="Times New Roman"/>
        </w:rPr>
        <w:t>D</w:t>
      </w:r>
      <w:r w:rsidR="00E961EA" w:rsidRPr="00556424">
        <w:rPr>
          <w:rFonts w:ascii="Times New Roman" w:hAnsi="Times New Roman" w:cs="Times New Roman"/>
          <w:b/>
          <w:bCs/>
        </w:rPr>
        <w:t>ocument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5"/>
        <w:gridCol w:w="1710"/>
        <w:gridCol w:w="1620"/>
        <w:gridCol w:w="3505"/>
      </w:tblGrid>
      <w:tr w:rsidR="00161795" w:rsidRPr="00B949EE" w14:paraId="502FBECA" w14:textId="77777777" w:rsidTr="00DA3767">
        <w:trPr>
          <w:jc w:val="center"/>
        </w:trPr>
        <w:tc>
          <w:tcPr>
            <w:tcW w:w="950" w:type="dxa"/>
          </w:tcPr>
          <w:p w14:paraId="6B70DD0C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0" w:name="_Hlk168981298"/>
            <w:r w:rsidRPr="00B949EE">
              <w:rPr>
                <w:rFonts w:ascii="Times New Roman" w:hAnsi="Times New Roman" w:cs="Times New Roman"/>
                <w:b/>
                <w:bCs/>
              </w:rPr>
              <w:t>Version</w:t>
            </w:r>
          </w:p>
        </w:tc>
        <w:tc>
          <w:tcPr>
            <w:tcW w:w="1565" w:type="dxa"/>
          </w:tcPr>
          <w:p w14:paraId="63DD01EE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Revision Date</w:t>
            </w:r>
          </w:p>
        </w:tc>
        <w:tc>
          <w:tcPr>
            <w:tcW w:w="1710" w:type="dxa"/>
          </w:tcPr>
          <w:p w14:paraId="309FE8F2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01B84B75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3505" w:type="dxa"/>
          </w:tcPr>
          <w:p w14:paraId="16337C2E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Change Description</w:t>
            </w:r>
          </w:p>
        </w:tc>
      </w:tr>
      <w:tr w:rsidR="00161795" w:rsidRPr="00B949EE" w14:paraId="4339C40B" w14:textId="77777777" w:rsidTr="00DA3767">
        <w:trPr>
          <w:jc w:val="center"/>
        </w:trPr>
        <w:tc>
          <w:tcPr>
            <w:tcW w:w="950" w:type="dxa"/>
          </w:tcPr>
          <w:p w14:paraId="52B72033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B949EE">
              <w:rPr>
                <w:rFonts w:ascii="Times New Roman" w:hAnsi="Times New Roman" w:cs="Times New Roman"/>
              </w:rPr>
              <w:t>1.0</w:t>
            </w:r>
          </w:p>
        </w:tc>
        <w:sdt>
          <w:sdtPr>
            <w:rPr>
              <w:rFonts w:ascii="Times New Roman" w:hAnsi="Times New Roman" w:cs="Times New Roman"/>
            </w:rPr>
            <w:id w:val="-1804226940"/>
            <w:placeholder>
              <w:docPart w:val="A9D47DA4C569442BB7F24F98FE2BF115"/>
            </w:placeholder>
            <w:date w:fullDate="2024-06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5" w:type="dxa"/>
              </w:tcPr>
              <w:p w14:paraId="565B360B" w14:textId="77777777" w:rsidR="00161795" w:rsidRPr="00B949EE" w:rsidRDefault="00161795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6/13/2024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-1893648481"/>
            <w:placeholder>
              <w:docPart w:val="7BCA1CDDE74142B19F2FBA8B1517A1C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1710" w:type="dxa"/>
              </w:tcPr>
              <w:p w14:paraId="043524F5" w14:textId="77777777" w:rsidR="00161795" w:rsidRPr="00B949EE" w:rsidRDefault="00161795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05D78022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3505" w:type="dxa"/>
          </w:tcPr>
          <w:p w14:paraId="375B4383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Initial written process</w:t>
            </w:r>
          </w:p>
        </w:tc>
      </w:tr>
      <w:tr w:rsidR="00161795" w:rsidRPr="00B949EE" w14:paraId="630AB733" w14:textId="77777777" w:rsidTr="00DA3767">
        <w:trPr>
          <w:jc w:val="center"/>
        </w:trPr>
        <w:tc>
          <w:tcPr>
            <w:tcW w:w="950" w:type="dxa"/>
          </w:tcPr>
          <w:p w14:paraId="1A22B077" w14:textId="77777777" w:rsidR="00161795" w:rsidRPr="00B949EE" w:rsidRDefault="00161795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sdt>
          <w:sdtPr>
            <w:rPr>
              <w:rFonts w:ascii="Times New Roman" w:hAnsi="Times New Roman" w:cs="Times New Roman"/>
            </w:rPr>
            <w:id w:val="-2122679298"/>
            <w:placeholder>
              <w:docPart w:val="0BEEE85117FF4BD4A8D474220CC39FB2"/>
            </w:placeholder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5" w:type="dxa"/>
              </w:tcPr>
              <w:p w14:paraId="3FD8903C" w14:textId="77777777" w:rsidR="00161795" w:rsidRDefault="00161795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8/15/2024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1389990565"/>
            <w:placeholder>
              <w:docPart w:val="9B0BB676E0094BCAB96E39F3D8A1C39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1710" w:type="dxa"/>
              </w:tcPr>
              <w:p w14:paraId="722220D1" w14:textId="77777777" w:rsidR="00161795" w:rsidRDefault="00161795" w:rsidP="00DA3767">
                <w:pPr>
                  <w:spacing w:after="12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2251D5A8" w14:textId="77777777" w:rsidR="00161795" w:rsidRPr="00EC7DC0" w:rsidRDefault="0016179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Annual update</w:t>
            </w:r>
          </w:p>
        </w:tc>
        <w:tc>
          <w:tcPr>
            <w:tcW w:w="3505" w:type="dxa"/>
          </w:tcPr>
          <w:p w14:paraId="387E5EE1" w14:textId="77777777" w:rsidR="00161795" w:rsidRPr="00EC7DC0" w:rsidRDefault="0016179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v5.9.5 update, process review</w:t>
            </w:r>
          </w:p>
        </w:tc>
      </w:tr>
      <w:tr w:rsidR="00400DE3" w:rsidRPr="00B949EE" w14:paraId="4C9693F0" w14:textId="77777777" w:rsidTr="00DA3767">
        <w:trPr>
          <w:jc w:val="center"/>
        </w:trPr>
        <w:tc>
          <w:tcPr>
            <w:tcW w:w="950" w:type="dxa"/>
          </w:tcPr>
          <w:p w14:paraId="624176E6" w14:textId="0C45BCE5" w:rsidR="00400DE3" w:rsidRDefault="00400DE3" w:rsidP="00400DE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5" w:type="dxa"/>
          </w:tcPr>
          <w:p w14:paraId="047B4341" w14:textId="6A6C4906" w:rsidR="00400DE3" w:rsidRDefault="00400DE3" w:rsidP="00400DE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03/12/2025</w:t>
            </w:r>
          </w:p>
        </w:tc>
        <w:tc>
          <w:tcPr>
            <w:tcW w:w="1710" w:type="dxa"/>
          </w:tcPr>
          <w:p w14:paraId="07CFC518" w14:textId="573A4EFC" w:rsidR="00400DE3" w:rsidRDefault="00400DE3" w:rsidP="00400DE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48C8F133" w14:textId="72F4F149" w:rsidR="00400DE3" w:rsidRDefault="00400DE3" w:rsidP="00400DE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5FDA164E" w14:textId="39D97242" w:rsidR="00400DE3" w:rsidRDefault="00400DE3" w:rsidP="00400DE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V6.0 update, process review</w:t>
            </w:r>
          </w:p>
        </w:tc>
      </w:tr>
      <w:tr w:rsidR="00513AAA" w:rsidRPr="00B949EE" w14:paraId="5A1742D5" w14:textId="77777777" w:rsidTr="00DA3767">
        <w:trPr>
          <w:jc w:val="center"/>
        </w:trPr>
        <w:tc>
          <w:tcPr>
            <w:tcW w:w="950" w:type="dxa"/>
          </w:tcPr>
          <w:p w14:paraId="713ECF41" w14:textId="0993BDC1" w:rsidR="00513AAA" w:rsidRDefault="00513AAA" w:rsidP="00513AA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5" w:type="dxa"/>
          </w:tcPr>
          <w:p w14:paraId="11A1D40C" w14:textId="03E3539C" w:rsidR="00513AAA" w:rsidRDefault="00513AAA" w:rsidP="00513AA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03/25/2025</w:t>
            </w:r>
          </w:p>
        </w:tc>
        <w:tc>
          <w:tcPr>
            <w:tcW w:w="1710" w:type="dxa"/>
          </w:tcPr>
          <w:p w14:paraId="08508556" w14:textId="430B2784" w:rsidR="00513AAA" w:rsidRDefault="00513AAA" w:rsidP="00513AA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1417F7D5" w14:textId="1DF7D45D" w:rsidR="00513AAA" w:rsidRDefault="00513AAA" w:rsidP="00513AA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</w:t>
            </w:r>
          </w:p>
        </w:tc>
        <w:tc>
          <w:tcPr>
            <w:tcW w:w="3505" w:type="dxa"/>
          </w:tcPr>
          <w:p w14:paraId="768B53B5" w14:textId="479AAC5B" w:rsidR="00513AAA" w:rsidRDefault="00513AAA" w:rsidP="00513AA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Verified updated hyperlink</w:t>
            </w:r>
          </w:p>
        </w:tc>
      </w:tr>
      <w:tr w:rsidR="00AA232D" w:rsidRPr="00B949EE" w14:paraId="70607969" w14:textId="77777777" w:rsidTr="00DA3767">
        <w:trPr>
          <w:jc w:val="center"/>
        </w:trPr>
        <w:tc>
          <w:tcPr>
            <w:tcW w:w="950" w:type="dxa"/>
          </w:tcPr>
          <w:p w14:paraId="382DB33C" w14:textId="057F6A2D" w:rsidR="00AA232D" w:rsidRDefault="00AA232D" w:rsidP="00AA232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5" w:type="dxa"/>
          </w:tcPr>
          <w:p w14:paraId="4C41D1F9" w14:textId="0418FDF1" w:rsidR="00AA232D" w:rsidRDefault="00AA232D" w:rsidP="00AA232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07/07/2025</w:t>
            </w:r>
          </w:p>
        </w:tc>
        <w:tc>
          <w:tcPr>
            <w:tcW w:w="1710" w:type="dxa"/>
          </w:tcPr>
          <w:p w14:paraId="14211ABF" w14:textId="4DD2C5DD" w:rsidR="00AA232D" w:rsidRDefault="00AA232D" w:rsidP="00AA232D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550BCA55" w14:textId="29FD9BC8" w:rsidR="00AA232D" w:rsidRDefault="00AA232D" w:rsidP="00AA232D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405DFA84" w14:textId="014E2219" w:rsidR="00AA232D" w:rsidRDefault="00AA232D" w:rsidP="00AA232D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Outsourcing standards updated, verified hyperlinks.</w:t>
            </w:r>
          </w:p>
        </w:tc>
      </w:tr>
      <w:tr w:rsidR="00A86240" w:rsidRPr="00B949EE" w14:paraId="20316F59" w14:textId="77777777" w:rsidTr="00DA3767">
        <w:trPr>
          <w:jc w:val="center"/>
        </w:trPr>
        <w:tc>
          <w:tcPr>
            <w:tcW w:w="950" w:type="dxa"/>
          </w:tcPr>
          <w:p w14:paraId="6E3129A8" w14:textId="30789354" w:rsidR="00A86240" w:rsidRDefault="00A86240" w:rsidP="00A8624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5" w:type="dxa"/>
          </w:tcPr>
          <w:p w14:paraId="6F17FE60" w14:textId="4AAFBB7A" w:rsidR="00A86240" w:rsidRDefault="00A86240" w:rsidP="00A8624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07/24/2</w:t>
            </w:r>
            <w:r w:rsidR="00092329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1710" w:type="dxa"/>
          </w:tcPr>
          <w:p w14:paraId="06869BE5" w14:textId="148C341B" w:rsidR="00A86240" w:rsidRDefault="00A86240" w:rsidP="00A8624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75174CC5" w14:textId="61B7B6D7" w:rsidR="00A86240" w:rsidRDefault="00A86240" w:rsidP="00A8624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19E924B2" w14:textId="0B9EAC43" w:rsidR="00A86240" w:rsidRDefault="00A86240" w:rsidP="00A8624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New webpage hyperlinks</w:t>
            </w:r>
          </w:p>
        </w:tc>
      </w:tr>
      <w:bookmarkEnd w:id="0"/>
    </w:tbl>
    <w:p w14:paraId="73B7C0EB" w14:textId="77777777" w:rsidR="00161795" w:rsidRPr="0007651A" w:rsidRDefault="00161795" w:rsidP="00161795">
      <w:pPr>
        <w:spacing w:after="120"/>
        <w:rPr>
          <w:rFonts w:ascii="Times New Roman" w:hAnsi="Times New Roman" w:cs="Times New Roman"/>
        </w:rPr>
      </w:pPr>
    </w:p>
    <w:sectPr w:rsidR="00161795" w:rsidRPr="0007651A" w:rsidSect="003343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F598" w14:textId="77777777" w:rsidR="00381F4B" w:rsidRDefault="00381F4B" w:rsidP="00D57581">
      <w:pPr>
        <w:spacing w:after="0" w:line="240" w:lineRule="auto"/>
      </w:pPr>
      <w:r>
        <w:separator/>
      </w:r>
    </w:p>
  </w:endnote>
  <w:endnote w:type="continuationSeparator" w:id="0">
    <w:p w14:paraId="2E8A612E" w14:textId="77777777" w:rsidR="00381F4B" w:rsidRDefault="00381F4B" w:rsidP="00D5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6397" w14:textId="77777777" w:rsidR="00E155AE" w:rsidRDefault="00E15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45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AD3A0C" w14:textId="16527954" w:rsidR="00F1438D" w:rsidRPr="00BF4B0D" w:rsidRDefault="00F1438D">
        <w:pPr>
          <w:pStyle w:val="Footer"/>
          <w:jc w:val="right"/>
          <w:rPr>
            <w:rFonts w:ascii="Times New Roman" w:hAnsi="Times New Roman" w:cs="Times New Roman"/>
          </w:rPr>
        </w:pPr>
        <w:r w:rsidRPr="00BF4B0D">
          <w:rPr>
            <w:rFonts w:ascii="Times New Roman" w:hAnsi="Times New Roman" w:cs="Times New Roman"/>
          </w:rPr>
          <w:fldChar w:fldCharType="begin"/>
        </w:r>
        <w:r w:rsidRPr="00BF4B0D">
          <w:rPr>
            <w:rFonts w:ascii="Times New Roman" w:hAnsi="Times New Roman" w:cs="Times New Roman"/>
          </w:rPr>
          <w:instrText xml:space="preserve"> PAGE   \* MERGEFORMAT </w:instrText>
        </w:r>
        <w:r w:rsidRPr="00BF4B0D">
          <w:rPr>
            <w:rFonts w:ascii="Times New Roman" w:hAnsi="Times New Roman" w:cs="Times New Roman"/>
          </w:rPr>
          <w:fldChar w:fldCharType="separate"/>
        </w:r>
        <w:r w:rsidRPr="00BF4B0D">
          <w:rPr>
            <w:rFonts w:ascii="Times New Roman" w:hAnsi="Times New Roman" w:cs="Times New Roman"/>
            <w:noProof/>
          </w:rPr>
          <w:t>2</w:t>
        </w:r>
        <w:r w:rsidRPr="00BF4B0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6ACE" w14:textId="77777777" w:rsidR="00E155AE" w:rsidRDefault="00E15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6462" w14:textId="77777777" w:rsidR="00381F4B" w:rsidRDefault="00381F4B" w:rsidP="00D57581">
      <w:pPr>
        <w:spacing w:after="0" w:line="240" w:lineRule="auto"/>
      </w:pPr>
      <w:r>
        <w:separator/>
      </w:r>
    </w:p>
  </w:footnote>
  <w:footnote w:type="continuationSeparator" w:id="0">
    <w:p w14:paraId="3364CA80" w14:textId="77777777" w:rsidR="00381F4B" w:rsidRDefault="00381F4B" w:rsidP="00D57581">
      <w:pPr>
        <w:spacing w:after="0" w:line="240" w:lineRule="auto"/>
      </w:pPr>
      <w:r>
        <w:continuationSeparator/>
      </w:r>
    </w:p>
  </w:footnote>
  <w:footnote w:id="1">
    <w:p w14:paraId="1829F46D" w14:textId="2C5D35FD" w:rsidR="001E23FA" w:rsidRPr="0007651A" w:rsidRDefault="001E23FA" w:rsidP="001E23FA">
      <w:pPr>
        <w:pStyle w:val="FootnoteText"/>
        <w:rPr>
          <w:rFonts w:ascii="Times New Roman" w:hAnsi="Times New Roman" w:cs="Times New Roman"/>
        </w:rPr>
      </w:pPr>
      <w:r w:rsidRPr="0007651A">
        <w:rPr>
          <w:rStyle w:val="FootnoteReference"/>
          <w:rFonts w:ascii="Times New Roman" w:hAnsi="Times New Roman" w:cs="Times New Roman"/>
        </w:rPr>
        <w:footnoteRef/>
      </w:r>
      <w:r w:rsidRPr="0007651A">
        <w:rPr>
          <w:rFonts w:ascii="Times New Roman" w:hAnsi="Times New Roman" w:cs="Times New Roman"/>
        </w:rPr>
        <w:t xml:space="preserve"> </w:t>
      </w:r>
      <w:r w:rsidRPr="001C4C20">
        <w:rPr>
          <w:rFonts w:ascii="Times New Roman" w:hAnsi="Times New Roman" w:cs="Times New Roman"/>
          <w:i/>
          <w:iCs/>
        </w:rPr>
        <w:t>See</w:t>
      </w:r>
      <w:r w:rsidRPr="0007651A">
        <w:rPr>
          <w:rFonts w:ascii="Times New Roman" w:hAnsi="Times New Roman" w:cs="Times New Roman"/>
        </w:rPr>
        <w:t xml:space="preserve"> </w:t>
      </w:r>
      <w:r w:rsidR="00FD4456" w:rsidRPr="0007651A">
        <w:rPr>
          <w:rFonts w:ascii="Times New Roman" w:hAnsi="Times New Roman" w:cs="Times New Roman"/>
        </w:rPr>
        <w:t>LASO Handbook</w:t>
      </w:r>
      <w:r w:rsidR="00FD4456">
        <w:rPr>
          <w:rFonts w:ascii="Times New Roman" w:hAnsi="Times New Roman" w:cs="Times New Roman"/>
        </w:rPr>
        <w:t xml:space="preserve">, </w:t>
      </w:r>
      <w:r w:rsidRPr="0007651A">
        <w:rPr>
          <w:rFonts w:ascii="Times New Roman" w:hAnsi="Times New Roman" w:cs="Times New Roman"/>
        </w:rPr>
        <w:t>Part B and the sample Network Diagram</w:t>
      </w:r>
      <w:r w:rsidR="00FD4456">
        <w:rPr>
          <w:rFonts w:ascii="Times New Roman" w:hAnsi="Times New Roman" w:cs="Times New Roman"/>
        </w:rPr>
        <w:t>,</w:t>
      </w:r>
      <w:r w:rsidRPr="0007651A">
        <w:rPr>
          <w:rFonts w:ascii="Times New Roman" w:hAnsi="Times New Roman" w:cs="Times New Roman"/>
        </w:rPr>
        <w:t xml:space="preserve"> located at </w:t>
      </w:r>
      <w:hyperlink r:id="rId1" w:history="1">
        <w:r w:rsidRPr="0007651A">
          <w:rPr>
            <w:rStyle w:val="Hyperlink"/>
            <w:rFonts w:ascii="Times New Roman" w:hAnsi="Times New Roman" w:cs="Times New Roman"/>
          </w:rPr>
          <w:t>CJIS Resource Materials</w:t>
        </w:r>
      </w:hyperlink>
      <w:r w:rsidRPr="0007651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D2BC" w14:textId="77777777" w:rsidR="00E155AE" w:rsidRDefault="00E15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CC78" w14:textId="77777777" w:rsidR="00E155AE" w:rsidRDefault="00E15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82E4" w14:textId="77777777" w:rsidR="00E155AE" w:rsidRDefault="00E15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7B"/>
    <w:multiLevelType w:val="hybridMultilevel"/>
    <w:tmpl w:val="FB88421E"/>
    <w:lvl w:ilvl="0" w:tplc="A33CD2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95C2E"/>
    <w:multiLevelType w:val="hybridMultilevel"/>
    <w:tmpl w:val="38D83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91DFF"/>
    <w:multiLevelType w:val="hybridMultilevel"/>
    <w:tmpl w:val="F5707E7A"/>
    <w:lvl w:ilvl="0" w:tplc="C080A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71D4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4" w15:restartNumberingAfterBreak="0">
    <w:nsid w:val="16491763"/>
    <w:multiLevelType w:val="hybridMultilevel"/>
    <w:tmpl w:val="C6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F19"/>
    <w:multiLevelType w:val="hybridMultilevel"/>
    <w:tmpl w:val="8B16683C"/>
    <w:lvl w:ilvl="0" w:tplc="53F09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B3FC3"/>
    <w:multiLevelType w:val="hybridMultilevel"/>
    <w:tmpl w:val="CD664B42"/>
    <w:lvl w:ilvl="0" w:tplc="7082C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8CC"/>
    <w:multiLevelType w:val="hybridMultilevel"/>
    <w:tmpl w:val="1E4E1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4BE9"/>
    <w:multiLevelType w:val="hybridMultilevel"/>
    <w:tmpl w:val="83B8C11E"/>
    <w:lvl w:ilvl="0" w:tplc="41CCA20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3A87E28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2376F4"/>
    <w:multiLevelType w:val="hybridMultilevel"/>
    <w:tmpl w:val="31E2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9835BC">
      <w:start w:val="1"/>
      <w:numFmt w:val="lowerLetter"/>
      <w:lvlText w:val="%3."/>
      <w:lvlJc w:val="right"/>
      <w:pPr>
        <w:ind w:left="2160" w:hanging="180"/>
      </w:pPr>
      <w:rPr>
        <w:rFonts w:ascii="Calibri" w:eastAsiaTheme="majorEastAsia" w:hAnsi="Calibr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23F2"/>
    <w:multiLevelType w:val="multilevel"/>
    <w:tmpl w:val="D8EA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11" w15:restartNumberingAfterBreak="0">
    <w:nsid w:val="2F614A1F"/>
    <w:multiLevelType w:val="hybridMultilevel"/>
    <w:tmpl w:val="1A3A6B6E"/>
    <w:lvl w:ilvl="0" w:tplc="CFF21A1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773A"/>
    <w:multiLevelType w:val="hybridMultilevel"/>
    <w:tmpl w:val="1A62A82E"/>
    <w:lvl w:ilvl="0" w:tplc="56FC77D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750A3"/>
    <w:multiLevelType w:val="hybridMultilevel"/>
    <w:tmpl w:val="0D7A5EE6"/>
    <w:lvl w:ilvl="0" w:tplc="E5F201D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C91B89"/>
    <w:multiLevelType w:val="hybridMultilevel"/>
    <w:tmpl w:val="726AC270"/>
    <w:lvl w:ilvl="0" w:tplc="E13EBA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7E3776"/>
    <w:multiLevelType w:val="hybridMultilevel"/>
    <w:tmpl w:val="B734E9E8"/>
    <w:lvl w:ilvl="0" w:tplc="3B00B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20B"/>
    <w:multiLevelType w:val="hybridMultilevel"/>
    <w:tmpl w:val="A4920F1E"/>
    <w:lvl w:ilvl="0" w:tplc="68C8410E">
      <w:start w:val="1"/>
      <w:numFmt w:val="decimal"/>
      <w:lvlText w:val="%1."/>
      <w:lvlJc w:val="left"/>
      <w:pPr>
        <w:ind w:left="720" w:hanging="360"/>
      </w:pPr>
    </w:lvl>
    <w:lvl w:ilvl="1" w:tplc="11A6778C">
      <w:start w:val="1"/>
      <w:numFmt w:val="lowerLetter"/>
      <w:lvlText w:val="%2."/>
      <w:lvlJc w:val="left"/>
      <w:pPr>
        <w:ind w:left="1440" w:hanging="360"/>
      </w:pPr>
    </w:lvl>
    <w:lvl w:ilvl="2" w:tplc="95904C04">
      <w:start w:val="1"/>
      <w:numFmt w:val="lowerRoman"/>
      <w:lvlText w:val="%3."/>
      <w:lvlJc w:val="right"/>
      <w:pPr>
        <w:ind w:left="2160" w:hanging="180"/>
      </w:pPr>
    </w:lvl>
    <w:lvl w:ilvl="3" w:tplc="93083CC4">
      <w:start w:val="1"/>
      <w:numFmt w:val="decimal"/>
      <w:lvlText w:val="%4."/>
      <w:lvlJc w:val="left"/>
      <w:pPr>
        <w:ind w:left="2880" w:hanging="360"/>
      </w:pPr>
    </w:lvl>
    <w:lvl w:ilvl="4" w:tplc="84BED1E8">
      <w:start w:val="1"/>
      <w:numFmt w:val="lowerLetter"/>
      <w:lvlText w:val="%5."/>
      <w:lvlJc w:val="left"/>
      <w:pPr>
        <w:ind w:left="3600" w:hanging="360"/>
      </w:pPr>
    </w:lvl>
    <w:lvl w:ilvl="5" w:tplc="2FEE3474">
      <w:start w:val="1"/>
      <w:numFmt w:val="lowerRoman"/>
      <w:lvlText w:val="%6."/>
      <w:lvlJc w:val="right"/>
      <w:pPr>
        <w:ind w:left="4320" w:hanging="180"/>
      </w:pPr>
    </w:lvl>
    <w:lvl w:ilvl="6" w:tplc="BA6C41E6">
      <w:start w:val="1"/>
      <w:numFmt w:val="decimal"/>
      <w:lvlText w:val="%7."/>
      <w:lvlJc w:val="left"/>
      <w:pPr>
        <w:ind w:left="5040" w:hanging="360"/>
      </w:pPr>
    </w:lvl>
    <w:lvl w:ilvl="7" w:tplc="8354B536">
      <w:start w:val="1"/>
      <w:numFmt w:val="lowerLetter"/>
      <w:lvlText w:val="%8."/>
      <w:lvlJc w:val="left"/>
      <w:pPr>
        <w:ind w:left="5760" w:hanging="360"/>
      </w:pPr>
    </w:lvl>
    <w:lvl w:ilvl="8" w:tplc="67800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70D"/>
    <w:multiLevelType w:val="hybridMultilevel"/>
    <w:tmpl w:val="C9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27B3"/>
    <w:multiLevelType w:val="hybridMultilevel"/>
    <w:tmpl w:val="D9CAA0F0"/>
    <w:lvl w:ilvl="0" w:tplc="AC1ADE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643"/>
    <w:multiLevelType w:val="hybridMultilevel"/>
    <w:tmpl w:val="DCF8AF84"/>
    <w:lvl w:ilvl="0" w:tplc="CB32DAF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66025F"/>
    <w:multiLevelType w:val="multilevel"/>
    <w:tmpl w:val="2DD46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565530C8"/>
    <w:multiLevelType w:val="hybridMultilevel"/>
    <w:tmpl w:val="FCD66542"/>
    <w:lvl w:ilvl="0" w:tplc="46162BEE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37283"/>
    <w:multiLevelType w:val="hybridMultilevel"/>
    <w:tmpl w:val="B052A4CE"/>
    <w:lvl w:ilvl="0" w:tplc="FFFFFFFF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5105"/>
    <w:multiLevelType w:val="hybridMultilevel"/>
    <w:tmpl w:val="F348C07C"/>
    <w:lvl w:ilvl="0" w:tplc="1B92FF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34F87"/>
    <w:multiLevelType w:val="multilevel"/>
    <w:tmpl w:val="A6EA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5" w15:restartNumberingAfterBreak="0">
    <w:nsid w:val="6A1440C9"/>
    <w:multiLevelType w:val="multilevel"/>
    <w:tmpl w:val="75FC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6" w15:restartNumberingAfterBreak="0">
    <w:nsid w:val="6B490C56"/>
    <w:multiLevelType w:val="multilevel"/>
    <w:tmpl w:val="D326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lowerLetter"/>
      <w:lvlText w:val="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7" w15:restartNumberingAfterBreak="0">
    <w:nsid w:val="6F321497"/>
    <w:multiLevelType w:val="hybridMultilevel"/>
    <w:tmpl w:val="8F98649E"/>
    <w:lvl w:ilvl="0" w:tplc="746A98C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DE3BC9"/>
    <w:multiLevelType w:val="hybridMultilevel"/>
    <w:tmpl w:val="BA0A8D92"/>
    <w:lvl w:ilvl="0" w:tplc="78782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2BB9"/>
    <w:multiLevelType w:val="multilevel"/>
    <w:tmpl w:val="4618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691C88"/>
    <w:multiLevelType w:val="hybridMultilevel"/>
    <w:tmpl w:val="81AC2436"/>
    <w:lvl w:ilvl="0" w:tplc="B266999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C1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32" w15:restartNumberingAfterBreak="0">
    <w:nsid w:val="7F1D4B2A"/>
    <w:multiLevelType w:val="hybridMultilevel"/>
    <w:tmpl w:val="F2B6EB52"/>
    <w:lvl w:ilvl="0" w:tplc="FFFFFFFF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5396657">
    <w:abstractNumId w:val="16"/>
  </w:num>
  <w:num w:numId="2" w16cid:durableId="1172139367">
    <w:abstractNumId w:val="25"/>
  </w:num>
  <w:num w:numId="3" w16cid:durableId="341930913">
    <w:abstractNumId w:val="27"/>
  </w:num>
  <w:num w:numId="4" w16cid:durableId="51390455">
    <w:abstractNumId w:val="5"/>
  </w:num>
  <w:num w:numId="5" w16cid:durableId="1543439882">
    <w:abstractNumId w:val="30"/>
  </w:num>
  <w:num w:numId="6" w16cid:durableId="545214684">
    <w:abstractNumId w:val="22"/>
  </w:num>
  <w:num w:numId="7" w16cid:durableId="665127939">
    <w:abstractNumId w:val="13"/>
  </w:num>
  <w:num w:numId="8" w16cid:durableId="1563176067">
    <w:abstractNumId w:val="32"/>
  </w:num>
  <w:num w:numId="9" w16cid:durableId="1730616779">
    <w:abstractNumId w:val="0"/>
  </w:num>
  <w:num w:numId="10" w16cid:durableId="1795057868">
    <w:abstractNumId w:val="2"/>
  </w:num>
  <w:num w:numId="11" w16cid:durableId="329795200">
    <w:abstractNumId w:val="23"/>
  </w:num>
  <w:num w:numId="12" w16cid:durableId="1195465541">
    <w:abstractNumId w:val="10"/>
  </w:num>
  <w:num w:numId="13" w16cid:durableId="768164291">
    <w:abstractNumId w:val="20"/>
  </w:num>
  <w:num w:numId="14" w16cid:durableId="74204361">
    <w:abstractNumId w:val="24"/>
  </w:num>
  <w:num w:numId="15" w16cid:durableId="1894194238">
    <w:abstractNumId w:val="31"/>
  </w:num>
  <w:num w:numId="16" w16cid:durableId="871115264">
    <w:abstractNumId w:val="3"/>
  </w:num>
  <w:num w:numId="17" w16cid:durableId="1128010966">
    <w:abstractNumId w:val="21"/>
  </w:num>
  <w:num w:numId="18" w16cid:durableId="107241595">
    <w:abstractNumId w:val="4"/>
  </w:num>
  <w:num w:numId="19" w16cid:durableId="312488672">
    <w:abstractNumId w:val="19"/>
  </w:num>
  <w:num w:numId="20" w16cid:durableId="656030176">
    <w:abstractNumId w:val="28"/>
  </w:num>
  <w:num w:numId="21" w16cid:durableId="1642803677">
    <w:abstractNumId w:val="15"/>
  </w:num>
  <w:num w:numId="22" w16cid:durableId="1808547883">
    <w:abstractNumId w:val="1"/>
  </w:num>
  <w:num w:numId="23" w16cid:durableId="60904653">
    <w:abstractNumId w:val="9"/>
  </w:num>
  <w:num w:numId="24" w16cid:durableId="1061562019">
    <w:abstractNumId w:val="26"/>
  </w:num>
  <w:num w:numId="25" w16cid:durableId="501119313">
    <w:abstractNumId w:val="8"/>
  </w:num>
  <w:num w:numId="26" w16cid:durableId="1389647137">
    <w:abstractNumId w:val="7"/>
  </w:num>
  <w:num w:numId="27" w16cid:durableId="60060127">
    <w:abstractNumId w:val="12"/>
  </w:num>
  <w:num w:numId="28" w16cid:durableId="1853454907">
    <w:abstractNumId w:val="14"/>
  </w:num>
  <w:num w:numId="29" w16cid:durableId="1037773180">
    <w:abstractNumId w:val="18"/>
  </w:num>
  <w:num w:numId="30" w16cid:durableId="3555568">
    <w:abstractNumId w:val="29"/>
  </w:num>
  <w:num w:numId="31" w16cid:durableId="1113861840">
    <w:abstractNumId w:val="11"/>
  </w:num>
  <w:num w:numId="32" w16cid:durableId="1876962929">
    <w:abstractNumId w:val="17"/>
  </w:num>
  <w:num w:numId="33" w16cid:durableId="10469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92"/>
    <w:rsid w:val="000004B8"/>
    <w:rsid w:val="0000ED9E"/>
    <w:rsid w:val="00011632"/>
    <w:rsid w:val="000231F9"/>
    <w:rsid w:val="00024880"/>
    <w:rsid w:val="000324E1"/>
    <w:rsid w:val="00040678"/>
    <w:rsid w:val="000561D2"/>
    <w:rsid w:val="00060D4E"/>
    <w:rsid w:val="00061DF1"/>
    <w:rsid w:val="000625B5"/>
    <w:rsid w:val="0006384B"/>
    <w:rsid w:val="00065CFC"/>
    <w:rsid w:val="00065DB3"/>
    <w:rsid w:val="00067969"/>
    <w:rsid w:val="00067A91"/>
    <w:rsid w:val="000745B2"/>
    <w:rsid w:val="0007651A"/>
    <w:rsid w:val="00076C89"/>
    <w:rsid w:val="000854D3"/>
    <w:rsid w:val="00085CD9"/>
    <w:rsid w:val="00085E80"/>
    <w:rsid w:val="0008763B"/>
    <w:rsid w:val="000877EF"/>
    <w:rsid w:val="00092329"/>
    <w:rsid w:val="00095120"/>
    <w:rsid w:val="000954B9"/>
    <w:rsid w:val="000A49FC"/>
    <w:rsid w:val="000A52E7"/>
    <w:rsid w:val="000B1DC0"/>
    <w:rsid w:val="000B407F"/>
    <w:rsid w:val="000B503A"/>
    <w:rsid w:val="000B50B3"/>
    <w:rsid w:val="000C0940"/>
    <w:rsid w:val="000C3279"/>
    <w:rsid w:val="000D41A2"/>
    <w:rsid w:val="000E4205"/>
    <w:rsid w:val="000E66CE"/>
    <w:rsid w:val="000E7AB2"/>
    <w:rsid w:val="000F11AF"/>
    <w:rsid w:val="000F49BE"/>
    <w:rsid w:val="000F4E98"/>
    <w:rsid w:val="001015DB"/>
    <w:rsid w:val="0010167E"/>
    <w:rsid w:val="00137847"/>
    <w:rsid w:val="00140A04"/>
    <w:rsid w:val="00150DFC"/>
    <w:rsid w:val="001511DA"/>
    <w:rsid w:val="00156C17"/>
    <w:rsid w:val="00161795"/>
    <w:rsid w:val="0016273B"/>
    <w:rsid w:val="00164975"/>
    <w:rsid w:val="00172B47"/>
    <w:rsid w:val="0017441B"/>
    <w:rsid w:val="00182CC9"/>
    <w:rsid w:val="00197C29"/>
    <w:rsid w:val="001A7907"/>
    <w:rsid w:val="001B22AF"/>
    <w:rsid w:val="001B68FB"/>
    <w:rsid w:val="001B6C83"/>
    <w:rsid w:val="001C0953"/>
    <w:rsid w:val="001C4C20"/>
    <w:rsid w:val="001C55AF"/>
    <w:rsid w:val="001D1F9B"/>
    <w:rsid w:val="001E23FA"/>
    <w:rsid w:val="001E2AB0"/>
    <w:rsid w:val="00206C43"/>
    <w:rsid w:val="002358AF"/>
    <w:rsid w:val="0025672C"/>
    <w:rsid w:val="00262749"/>
    <w:rsid w:val="00262B91"/>
    <w:rsid w:val="00273F80"/>
    <w:rsid w:val="0028184B"/>
    <w:rsid w:val="00286C19"/>
    <w:rsid w:val="00287630"/>
    <w:rsid w:val="00293AE6"/>
    <w:rsid w:val="002A1DDB"/>
    <w:rsid w:val="002B5930"/>
    <w:rsid w:val="002C0631"/>
    <w:rsid w:val="002D3DF3"/>
    <w:rsid w:val="002E5074"/>
    <w:rsid w:val="002F0ACD"/>
    <w:rsid w:val="002F5A2D"/>
    <w:rsid w:val="002F5AD9"/>
    <w:rsid w:val="00305AC0"/>
    <w:rsid w:val="003079B6"/>
    <w:rsid w:val="00314D02"/>
    <w:rsid w:val="00316518"/>
    <w:rsid w:val="00326088"/>
    <w:rsid w:val="00326BC1"/>
    <w:rsid w:val="00334388"/>
    <w:rsid w:val="0033445E"/>
    <w:rsid w:val="003369B0"/>
    <w:rsid w:val="0034036B"/>
    <w:rsid w:val="00347932"/>
    <w:rsid w:val="00350371"/>
    <w:rsid w:val="00357287"/>
    <w:rsid w:val="00360946"/>
    <w:rsid w:val="003624FE"/>
    <w:rsid w:val="003657F8"/>
    <w:rsid w:val="003740DD"/>
    <w:rsid w:val="00375FF8"/>
    <w:rsid w:val="00381F4B"/>
    <w:rsid w:val="003841D8"/>
    <w:rsid w:val="003879CC"/>
    <w:rsid w:val="00395607"/>
    <w:rsid w:val="003A3F5C"/>
    <w:rsid w:val="003A7F1F"/>
    <w:rsid w:val="003B347D"/>
    <w:rsid w:val="003B5F92"/>
    <w:rsid w:val="003C0F2E"/>
    <w:rsid w:val="003C16E7"/>
    <w:rsid w:val="003C35B8"/>
    <w:rsid w:val="003C3A4D"/>
    <w:rsid w:val="003C60A2"/>
    <w:rsid w:val="003E3E14"/>
    <w:rsid w:val="003F5EB2"/>
    <w:rsid w:val="00400DE3"/>
    <w:rsid w:val="004118E5"/>
    <w:rsid w:val="00411D27"/>
    <w:rsid w:val="004127F1"/>
    <w:rsid w:val="0041296E"/>
    <w:rsid w:val="00415FA0"/>
    <w:rsid w:val="00417F43"/>
    <w:rsid w:val="00424C5B"/>
    <w:rsid w:val="00431744"/>
    <w:rsid w:val="00433630"/>
    <w:rsid w:val="004348FC"/>
    <w:rsid w:val="00434F6E"/>
    <w:rsid w:val="004429F1"/>
    <w:rsid w:val="004649AE"/>
    <w:rsid w:val="00470051"/>
    <w:rsid w:val="00476BC9"/>
    <w:rsid w:val="00483452"/>
    <w:rsid w:val="00490F30"/>
    <w:rsid w:val="0049633C"/>
    <w:rsid w:val="00497427"/>
    <w:rsid w:val="004A5265"/>
    <w:rsid w:val="004B16CA"/>
    <w:rsid w:val="004D039F"/>
    <w:rsid w:val="004D273B"/>
    <w:rsid w:val="004D2CE0"/>
    <w:rsid w:val="004D43AB"/>
    <w:rsid w:val="004E13A8"/>
    <w:rsid w:val="004E5907"/>
    <w:rsid w:val="004E68B4"/>
    <w:rsid w:val="004F04AB"/>
    <w:rsid w:val="004F1029"/>
    <w:rsid w:val="005070FE"/>
    <w:rsid w:val="00510ACF"/>
    <w:rsid w:val="00513AAA"/>
    <w:rsid w:val="0052062C"/>
    <w:rsid w:val="00521A2D"/>
    <w:rsid w:val="005365F0"/>
    <w:rsid w:val="00536B59"/>
    <w:rsid w:val="0054076B"/>
    <w:rsid w:val="00545BE6"/>
    <w:rsid w:val="00546EAC"/>
    <w:rsid w:val="00555986"/>
    <w:rsid w:val="00556424"/>
    <w:rsid w:val="00556B30"/>
    <w:rsid w:val="00575382"/>
    <w:rsid w:val="0057557B"/>
    <w:rsid w:val="0057610C"/>
    <w:rsid w:val="005805D0"/>
    <w:rsid w:val="00587887"/>
    <w:rsid w:val="005A0A8E"/>
    <w:rsid w:val="005A7D4F"/>
    <w:rsid w:val="005B1AE8"/>
    <w:rsid w:val="005B3A56"/>
    <w:rsid w:val="005C3C80"/>
    <w:rsid w:val="005C534D"/>
    <w:rsid w:val="005D174A"/>
    <w:rsid w:val="005D30FF"/>
    <w:rsid w:val="005E0BB7"/>
    <w:rsid w:val="00602E1A"/>
    <w:rsid w:val="00615482"/>
    <w:rsid w:val="006163F5"/>
    <w:rsid w:val="00617183"/>
    <w:rsid w:val="00627773"/>
    <w:rsid w:val="0063210C"/>
    <w:rsid w:val="00635CDA"/>
    <w:rsid w:val="00636DFF"/>
    <w:rsid w:val="0064290A"/>
    <w:rsid w:val="00643330"/>
    <w:rsid w:val="0064378D"/>
    <w:rsid w:val="00644BFA"/>
    <w:rsid w:val="006450B7"/>
    <w:rsid w:val="006534A7"/>
    <w:rsid w:val="006635CF"/>
    <w:rsid w:val="006665C8"/>
    <w:rsid w:val="00667B71"/>
    <w:rsid w:val="0067748A"/>
    <w:rsid w:val="00694587"/>
    <w:rsid w:val="006A01DA"/>
    <w:rsid w:val="006A4A42"/>
    <w:rsid w:val="006A54E8"/>
    <w:rsid w:val="006A6221"/>
    <w:rsid w:val="006B021A"/>
    <w:rsid w:val="006B764E"/>
    <w:rsid w:val="006C56D2"/>
    <w:rsid w:val="006C57F5"/>
    <w:rsid w:val="006D6635"/>
    <w:rsid w:val="006E56DF"/>
    <w:rsid w:val="006F2D41"/>
    <w:rsid w:val="006F547C"/>
    <w:rsid w:val="006F6AA0"/>
    <w:rsid w:val="00703177"/>
    <w:rsid w:val="007063FD"/>
    <w:rsid w:val="007272D2"/>
    <w:rsid w:val="007443CB"/>
    <w:rsid w:val="00754F68"/>
    <w:rsid w:val="00757804"/>
    <w:rsid w:val="007579F8"/>
    <w:rsid w:val="007600C9"/>
    <w:rsid w:val="00771F3B"/>
    <w:rsid w:val="00776949"/>
    <w:rsid w:val="00777B03"/>
    <w:rsid w:val="0078242E"/>
    <w:rsid w:val="00783DBE"/>
    <w:rsid w:val="0078431C"/>
    <w:rsid w:val="0078610D"/>
    <w:rsid w:val="0078772A"/>
    <w:rsid w:val="00795597"/>
    <w:rsid w:val="007A0858"/>
    <w:rsid w:val="007A4939"/>
    <w:rsid w:val="007A72DD"/>
    <w:rsid w:val="007B2931"/>
    <w:rsid w:val="007B5406"/>
    <w:rsid w:val="007C27D4"/>
    <w:rsid w:val="007D0AEB"/>
    <w:rsid w:val="007D2858"/>
    <w:rsid w:val="007D2A2F"/>
    <w:rsid w:val="007D6074"/>
    <w:rsid w:val="007D6E2E"/>
    <w:rsid w:val="007E584E"/>
    <w:rsid w:val="007F41CF"/>
    <w:rsid w:val="008023AE"/>
    <w:rsid w:val="00805531"/>
    <w:rsid w:val="00806F50"/>
    <w:rsid w:val="00806FB6"/>
    <w:rsid w:val="008124CA"/>
    <w:rsid w:val="00812802"/>
    <w:rsid w:val="00822895"/>
    <w:rsid w:val="008251EC"/>
    <w:rsid w:val="00845AF2"/>
    <w:rsid w:val="00856A23"/>
    <w:rsid w:val="00863B21"/>
    <w:rsid w:val="00865CD4"/>
    <w:rsid w:val="00867AC1"/>
    <w:rsid w:val="008727A3"/>
    <w:rsid w:val="008811FB"/>
    <w:rsid w:val="0088628F"/>
    <w:rsid w:val="00886C92"/>
    <w:rsid w:val="00887108"/>
    <w:rsid w:val="00896372"/>
    <w:rsid w:val="00897CA7"/>
    <w:rsid w:val="008A0BEE"/>
    <w:rsid w:val="008A60C9"/>
    <w:rsid w:val="008A7B9E"/>
    <w:rsid w:val="008B0058"/>
    <w:rsid w:val="008D38C1"/>
    <w:rsid w:val="008D600C"/>
    <w:rsid w:val="008D6697"/>
    <w:rsid w:val="008D706F"/>
    <w:rsid w:val="008E7249"/>
    <w:rsid w:val="00912D01"/>
    <w:rsid w:val="009131A4"/>
    <w:rsid w:val="00920E17"/>
    <w:rsid w:val="009266AB"/>
    <w:rsid w:val="00930DF8"/>
    <w:rsid w:val="009317EF"/>
    <w:rsid w:val="00953979"/>
    <w:rsid w:val="009567AC"/>
    <w:rsid w:val="00956C1F"/>
    <w:rsid w:val="00966176"/>
    <w:rsid w:val="009667A8"/>
    <w:rsid w:val="00966C25"/>
    <w:rsid w:val="0096766E"/>
    <w:rsid w:val="009729F0"/>
    <w:rsid w:val="00977E66"/>
    <w:rsid w:val="00980BA3"/>
    <w:rsid w:val="009A2713"/>
    <w:rsid w:val="009A512E"/>
    <w:rsid w:val="009D771C"/>
    <w:rsid w:val="009D7C17"/>
    <w:rsid w:val="009F198D"/>
    <w:rsid w:val="009F330F"/>
    <w:rsid w:val="00A22581"/>
    <w:rsid w:val="00A26C83"/>
    <w:rsid w:val="00A27819"/>
    <w:rsid w:val="00A30E38"/>
    <w:rsid w:val="00A51836"/>
    <w:rsid w:val="00A55F59"/>
    <w:rsid w:val="00A62502"/>
    <w:rsid w:val="00A64725"/>
    <w:rsid w:val="00A66D5F"/>
    <w:rsid w:val="00A7225F"/>
    <w:rsid w:val="00A77BF5"/>
    <w:rsid w:val="00A82613"/>
    <w:rsid w:val="00A84492"/>
    <w:rsid w:val="00A86240"/>
    <w:rsid w:val="00AA0626"/>
    <w:rsid w:val="00AA232D"/>
    <w:rsid w:val="00AB589C"/>
    <w:rsid w:val="00AC545B"/>
    <w:rsid w:val="00AD2E3B"/>
    <w:rsid w:val="00AD66E4"/>
    <w:rsid w:val="00AE5D46"/>
    <w:rsid w:val="00AE6F6C"/>
    <w:rsid w:val="00AF6A03"/>
    <w:rsid w:val="00AF6D31"/>
    <w:rsid w:val="00B01736"/>
    <w:rsid w:val="00B02D8B"/>
    <w:rsid w:val="00B27AD3"/>
    <w:rsid w:val="00B41676"/>
    <w:rsid w:val="00B45D88"/>
    <w:rsid w:val="00B47A87"/>
    <w:rsid w:val="00B5397D"/>
    <w:rsid w:val="00B56190"/>
    <w:rsid w:val="00B62601"/>
    <w:rsid w:val="00B62F96"/>
    <w:rsid w:val="00B7388E"/>
    <w:rsid w:val="00B80A9E"/>
    <w:rsid w:val="00B80BB7"/>
    <w:rsid w:val="00B90B4A"/>
    <w:rsid w:val="00BA1B80"/>
    <w:rsid w:val="00BA5127"/>
    <w:rsid w:val="00BA6EFA"/>
    <w:rsid w:val="00BB4F88"/>
    <w:rsid w:val="00BC03B8"/>
    <w:rsid w:val="00BD2B14"/>
    <w:rsid w:val="00BD676A"/>
    <w:rsid w:val="00BE5D46"/>
    <w:rsid w:val="00BF4B0D"/>
    <w:rsid w:val="00C02A78"/>
    <w:rsid w:val="00C02AD3"/>
    <w:rsid w:val="00C0607C"/>
    <w:rsid w:val="00C06E2F"/>
    <w:rsid w:val="00C105DB"/>
    <w:rsid w:val="00C108B4"/>
    <w:rsid w:val="00C1213F"/>
    <w:rsid w:val="00C16217"/>
    <w:rsid w:val="00C26867"/>
    <w:rsid w:val="00C354CA"/>
    <w:rsid w:val="00C42828"/>
    <w:rsid w:val="00C45F47"/>
    <w:rsid w:val="00C50937"/>
    <w:rsid w:val="00C568C8"/>
    <w:rsid w:val="00C65C5D"/>
    <w:rsid w:val="00C666BE"/>
    <w:rsid w:val="00C73808"/>
    <w:rsid w:val="00C77B6C"/>
    <w:rsid w:val="00C84DEE"/>
    <w:rsid w:val="00CB1091"/>
    <w:rsid w:val="00CB194F"/>
    <w:rsid w:val="00CC47F7"/>
    <w:rsid w:val="00CD1D12"/>
    <w:rsid w:val="00CE248F"/>
    <w:rsid w:val="00CE3B44"/>
    <w:rsid w:val="00CF167C"/>
    <w:rsid w:val="00CF41F8"/>
    <w:rsid w:val="00D00566"/>
    <w:rsid w:val="00D007A0"/>
    <w:rsid w:val="00D07F9D"/>
    <w:rsid w:val="00D159D5"/>
    <w:rsid w:val="00D2398A"/>
    <w:rsid w:val="00D27F1D"/>
    <w:rsid w:val="00D3748C"/>
    <w:rsid w:val="00D42275"/>
    <w:rsid w:val="00D423F4"/>
    <w:rsid w:val="00D440BD"/>
    <w:rsid w:val="00D44BC3"/>
    <w:rsid w:val="00D57581"/>
    <w:rsid w:val="00D712E3"/>
    <w:rsid w:val="00D7226F"/>
    <w:rsid w:val="00D92B54"/>
    <w:rsid w:val="00DA08C9"/>
    <w:rsid w:val="00DA6B4D"/>
    <w:rsid w:val="00DB5062"/>
    <w:rsid w:val="00DB645B"/>
    <w:rsid w:val="00DD05C9"/>
    <w:rsid w:val="00DD3DA5"/>
    <w:rsid w:val="00DE0C18"/>
    <w:rsid w:val="00DF5B82"/>
    <w:rsid w:val="00E01DC8"/>
    <w:rsid w:val="00E06138"/>
    <w:rsid w:val="00E06A0D"/>
    <w:rsid w:val="00E11B25"/>
    <w:rsid w:val="00E14B65"/>
    <w:rsid w:val="00E155AE"/>
    <w:rsid w:val="00E16F8C"/>
    <w:rsid w:val="00E21AC0"/>
    <w:rsid w:val="00E22D47"/>
    <w:rsid w:val="00E34FE7"/>
    <w:rsid w:val="00E414AF"/>
    <w:rsid w:val="00E544A6"/>
    <w:rsid w:val="00E54B35"/>
    <w:rsid w:val="00E54C63"/>
    <w:rsid w:val="00E5572B"/>
    <w:rsid w:val="00E615CC"/>
    <w:rsid w:val="00E665ED"/>
    <w:rsid w:val="00E672F2"/>
    <w:rsid w:val="00E827FC"/>
    <w:rsid w:val="00E85007"/>
    <w:rsid w:val="00E9466A"/>
    <w:rsid w:val="00E955EB"/>
    <w:rsid w:val="00E9580F"/>
    <w:rsid w:val="00E961EA"/>
    <w:rsid w:val="00EB28B0"/>
    <w:rsid w:val="00EB35E3"/>
    <w:rsid w:val="00EB4E14"/>
    <w:rsid w:val="00EC2E9A"/>
    <w:rsid w:val="00EC3404"/>
    <w:rsid w:val="00EC738C"/>
    <w:rsid w:val="00ED2371"/>
    <w:rsid w:val="00ED349B"/>
    <w:rsid w:val="00EE0D57"/>
    <w:rsid w:val="00EE15BC"/>
    <w:rsid w:val="00EE1F1F"/>
    <w:rsid w:val="00EE6EFB"/>
    <w:rsid w:val="00F01341"/>
    <w:rsid w:val="00F03AF1"/>
    <w:rsid w:val="00F13A3C"/>
    <w:rsid w:val="00F1438D"/>
    <w:rsid w:val="00F15236"/>
    <w:rsid w:val="00F15573"/>
    <w:rsid w:val="00F16622"/>
    <w:rsid w:val="00F53578"/>
    <w:rsid w:val="00F60257"/>
    <w:rsid w:val="00F63298"/>
    <w:rsid w:val="00F65614"/>
    <w:rsid w:val="00F66BBC"/>
    <w:rsid w:val="00F8225F"/>
    <w:rsid w:val="00F85BC7"/>
    <w:rsid w:val="00F95FF6"/>
    <w:rsid w:val="00FA1E31"/>
    <w:rsid w:val="00FA6681"/>
    <w:rsid w:val="00FA6831"/>
    <w:rsid w:val="00FA6886"/>
    <w:rsid w:val="00FA7363"/>
    <w:rsid w:val="00FB4A5B"/>
    <w:rsid w:val="00FC222D"/>
    <w:rsid w:val="00FC27B8"/>
    <w:rsid w:val="00FC280C"/>
    <w:rsid w:val="00FC7299"/>
    <w:rsid w:val="00FD3E7E"/>
    <w:rsid w:val="00FD4456"/>
    <w:rsid w:val="00FD4C44"/>
    <w:rsid w:val="00FD547E"/>
    <w:rsid w:val="00FE02AA"/>
    <w:rsid w:val="00FE378A"/>
    <w:rsid w:val="00FE5668"/>
    <w:rsid w:val="00FF0A81"/>
    <w:rsid w:val="00FF3649"/>
    <w:rsid w:val="01CC1767"/>
    <w:rsid w:val="02F6AE33"/>
    <w:rsid w:val="032C3B4C"/>
    <w:rsid w:val="03AC248B"/>
    <w:rsid w:val="03DA156C"/>
    <w:rsid w:val="04174B55"/>
    <w:rsid w:val="0498B180"/>
    <w:rsid w:val="04FAA06F"/>
    <w:rsid w:val="057283D4"/>
    <w:rsid w:val="0609D950"/>
    <w:rsid w:val="06532BC5"/>
    <w:rsid w:val="08233970"/>
    <w:rsid w:val="08872678"/>
    <w:rsid w:val="08A16C2B"/>
    <w:rsid w:val="0943A18A"/>
    <w:rsid w:val="0A007CE8"/>
    <w:rsid w:val="0B168B24"/>
    <w:rsid w:val="0BD8AD1C"/>
    <w:rsid w:val="0BF3CA82"/>
    <w:rsid w:val="0C3BBDB2"/>
    <w:rsid w:val="0C41FDD2"/>
    <w:rsid w:val="0C5BF500"/>
    <w:rsid w:val="0C7AEC96"/>
    <w:rsid w:val="0CD81D9A"/>
    <w:rsid w:val="0D691FA7"/>
    <w:rsid w:val="0E1D251C"/>
    <w:rsid w:val="0E9799F9"/>
    <w:rsid w:val="0FACEACE"/>
    <w:rsid w:val="0FE1AADD"/>
    <w:rsid w:val="1045D1D9"/>
    <w:rsid w:val="106ED77F"/>
    <w:rsid w:val="10EE15EB"/>
    <w:rsid w:val="115E7FE8"/>
    <w:rsid w:val="117F8A9E"/>
    <w:rsid w:val="11D70AE3"/>
    <w:rsid w:val="11F9FE1D"/>
    <w:rsid w:val="1221607F"/>
    <w:rsid w:val="1232F02D"/>
    <w:rsid w:val="1233659F"/>
    <w:rsid w:val="1270E94E"/>
    <w:rsid w:val="12DEEB6B"/>
    <w:rsid w:val="138D5D7F"/>
    <w:rsid w:val="13CC9DB4"/>
    <w:rsid w:val="13D63596"/>
    <w:rsid w:val="143517B5"/>
    <w:rsid w:val="149495D6"/>
    <w:rsid w:val="14E4A6CC"/>
    <w:rsid w:val="150E1F93"/>
    <w:rsid w:val="16560596"/>
    <w:rsid w:val="16CE3CF0"/>
    <w:rsid w:val="16DBA868"/>
    <w:rsid w:val="172A175B"/>
    <w:rsid w:val="175C72CA"/>
    <w:rsid w:val="1773A764"/>
    <w:rsid w:val="17BB8D0E"/>
    <w:rsid w:val="1844A079"/>
    <w:rsid w:val="1900880B"/>
    <w:rsid w:val="1900939E"/>
    <w:rsid w:val="1A2E7A52"/>
    <w:rsid w:val="1A3CFBF6"/>
    <w:rsid w:val="1A998BB2"/>
    <w:rsid w:val="1B778C52"/>
    <w:rsid w:val="1B8EF5A4"/>
    <w:rsid w:val="1BADDE01"/>
    <w:rsid w:val="1C59DD8C"/>
    <w:rsid w:val="1CBC05B8"/>
    <w:rsid w:val="1DA9E313"/>
    <w:rsid w:val="1DECD1D3"/>
    <w:rsid w:val="1EADA338"/>
    <w:rsid w:val="1FCDD903"/>
    <w:rsid w:val="202F860B"/>
    <w:rsid w:val="2169E2D1"/>
    <w:rsid w:val="216BA8FD"/>
    <w:rsid w:val="21BA7E64"/>
    <w:rsid w:val="2233F9B1"/>
    <w:rsid w:val="2271CE7C"/>
    <w:rsid w:val="227930A3"/>
    <w:rsid w:val="22862677"/>
    <w:rsid w:val="22D15055"/>
    <w:rsid w:val="22F4D81D"/>
    <w:rsid w:val="23052772"/>
    <w:rsid w:val="2356BB62"/>
    <w:rsid w:val="235DDADF"/>
    <w:rsid w:val="23A6904A"/>
    <w:rsid w:val="24044A0A"/>
    <w:rsid w:val="24289760"/>
    <w:rsid w:val="25518F5B"/>
    <w:rsid w:val="25620610"/>
    <w:rsid w:val="26F6E568"/>
    <w:rsid w:val="274AE938"/>
    <w:rsid w:val="2778F2E6"/>
    <w:rsid w:val="279B10DC"/>
    <w:rsid w:val="27C7B04E"/>
    <w:rsid w:val="27D08A7E"/>
    <w:rsid w:val="27D2B6FC"/>
    <w:rsid w:val="28847A84"/>
    <w:rsid w:val="28D59C4B"/>
    <w:rsid w:val="29395E6A"/>
    <w:rsid w:val="294FD472"/>
    <w:rsid w:val="29588B46"/>
    <w:rsid w:val="29890235"/>
    <w:rsid w:val="2A472244"/>
    <w:rsid w:val="2A4C4552"/>
    <w:rsid w:val="2AE67F12"/>
    <w:rsid w:val="2AE6FAF6"/>
    <w:rsid w:val="2B38610F"/>
    <w:rsid w:val="2BAF7FEC"/>
    <w:rsid w:val="2C47C0D2"/>
    <w:rsid w:val="2C4BFF06"/>
    <w:rsid w:val="2C578BEB"/>
    <w:rsid w:val="2CAB9E46"/>
    <w:rsid w:val="2D48873C"/>
    <w:rsid w:val="2E2591AA"/>
    <w:rsid w:val="2E5D479D"/>
    <w:rsid w:val="2EC5DFB0"/>
    <w:rsid w:val="2F055524"/>
    <w:rsid w:val="2F448A3B"/>
    <w:rsid w:val="3048D103"/>
    <w:rsid w:val="3057F23A"/>
    <w:rsid w:val="3070F2FD"/>
    <w:rsid w:val="30B5FB71"/>
    <w:rsid w:val="30E3561C"/>
    <w:rsid w:val="30FF9525"/>
    <w:rsid w:val="31836848"/>
    <w:rsid w:val="31C37380"/>
    <w:rsid w:val="324C2FF4"/>
    <w:rsid w:val="329A87F6"/>
    <w:rsid w:val="3349588C"/>
    <w:rsid w:val="33FD9DC3"/>
    <w:rsid w:val="33FDDFD3"/>
    <w:rsid w:val="34A4451C"/>
    <w:rsid w:val="34A8D423"/>
    <w:rsid w:val="355DE3EB"/>
    <w:rsid w:val="3648924B"/>
    <w:rsid w:val="36AA3C47"/>
    <w:rsid w:val="37CBE052"/>
    <w:rsid w:val="37D4AFAF"/>
    <w:rsid w:val="382E571F"/>
    <w:rsid w:val="38F1C2D4"/>
    <w:rsid w:val="3A63DAD3"/>
    <w:rsid w:val="3A963B42"/>
    <w:rsid w:val="3ABAB049"/>
    <w:rsid w:val="3BFB307F"/>
    <w:rsid w:val="3D02ADDC"/>
    <w:rsid w:val="3D1A6D80"/>
    <w:rsid w:val="3D360ABF"/>
    <w:rsid w:val="3D3D98B2"/>
    <w:rsid w:val="3D79937D"/>
    <w:rsid w:val="3DFE5E19"/>
    <w:rsid w:val="3E4948B2"/>
    <w:rsid w:val="3F14405D"/>
    <w:rsid w:val="3F434DAB"/>
    <w:rsid w:val="402231E9"/>
    <w:rsid w:val="407A5D69"/>
    <w:rsid w:val="415F985C"/>
    <w:rsid w:val="416295BB"/>
    <w:rsid w:val="4193B3F4"/>
    <w:rsid w:val="41A31F9E"/>
    <w:rsid w:val="4258E663"/>
    <w:rsid w:val="439DF3BC"/>
    <w:rsid w:val="43B286EE"/>
    <w:rsid w:val="44488F55"/>
    <w:rsid w:val="4617B19F"/>
    <w:rsid w:val="46F3E73D"/>
    <w:rsid w:val="47352AB4"/>
    <w:rsid w:val="480A7507"/>
    <w:rsid w:val="4846D0F2"/>
    <w:rsid w:val="48C9C010"/>
    <w:rsid w:val="490D3127"/>
    <w:rsid w:val="4970948A"/>
    <w:rsid w:val="497D3987"/>
    <w:rsid w:val="49A250E0"/>
    <w:rsid w:val="49CF577E"/>
    <w:rsid w:val="4A9F8E88"/>
    <w:rsid w:val="4B06B190"/>
    <w:rsid w:val="4B359D2D"/>
    <w:rsid w:val="4BBCB50B"/>
    <w:rsid w:val="4E10C07F"/>
    <w:rsid w:val="4F221E8E"/>
    <w:rsid w:val="4F4270FA"/>
    <w:rsid w:val="4F674BC9"/>
    <w:rsid w:val="4FBE79A9"/>
    <w:rsid w:val="4FCBD5E6"/>
    <w:rsid w:val="4FF14DBA"/>
    <w:rsid w:val="508FE8F6"/>
    <w:rsid w:val="515CCAB7"/>
    <w:rsid w:val="51E33F29"/>
    <w:rsid w:val="5247748D"/>
    <w:rsid w:val="52538111"/>
    <w:rsid w:val="52C3FF73"/>
    <w:rsid w:val="53BE6C08"/>
    <w:rsid w:val="53CA00E6"/>
    <w:rsid w:val="540B9976"/>
    <w:rsid w:val="5444538F"/>
    <w:rsid w:val="5454FE0E"/>
    <w:rsid w:val="54960428"/>
    <w:rsid w:val="5505DD3D"/>
    <w:rsid w:val="558CB56A"/>
    <w:rsid w:val="57723FEB"/>
    <w:rsid w:val="57D31FCF"/>
    <w:rsid w:val="57D4C30F"/>
    <w:rsid w:val="57F47672"/>
    <w:rsid w:val="580AF546"/>
    <w:rsid w:val="58CCF5CC"/>
    <w:rsid w:val="58FEC220"/>
    <w:rsid w:val="594E7581"/>
    <w:rsid w:val="595A9E9D"/>
    <w:rsid w:val="5A232792"/>
    <w:rsid w:val="5BE844B9"/>
    <w:rsid w:val="5C2402A9"/>
    <w:rsid w:val="5C2C6037"/>
    <w:rsid w:val="5D246C50"/>
    <w:rsid w:val="5D7326AB"/>
    <w:rsid w:val="5D8B04AB"/>
    <w:rsid w:val="5D934051"/>
    <w:rsid w:val="5DB89665"/>
    <w:rsid w:val="5DC9D243"/>
    <w:rsid w:val="5DDCB00E"/>
    <w:rsid w:val="5E0EA956"/>
    <w:rsid w:val="5E49F9AD"/>
    <w:rsid w:val="5EDB4A05"/>
    <w:rsid w:val="5EE6F295"/>
    <w:rsid w:val="5F979F73"/>
    <w:rsid w:val="5FAE6499"/>
    <w:rsid w:val="5FE9D341"/>
    <w:rsid w:val="60A3F00B"/>
    <w:rsid w:val="60D9BAE8"/>
    <w:rsid w:val="60EED08A"/>
    <w:rsid w:val="61F7CDAF"/>
    <w:rsid w:val="61FB75A4"/>
    <w:rsid w:val="62FF489B"/>
    <w:rsid w:val="63773331"/>
    <w:rsid w:val="63B98DE1"/>
    <w:rsid w:val="6416749F"/>
    <w:rsid w:val="6490DE88"/>
    <w:rsid w:val="64CB17BB"/>
    <w:rsid w:val="65D0C9B0"/>
    <w:rsid w:val="662508BF"/>
    <w:rsid w:val="6679AD39"/>
    <w:rsid w:val="668BA1ED"/>
    <w:rsid w:val="6710CC5F"/>
    <w:rsid w:val="671950F7"/>
    <w:rsid w:val="67C3E233"/>
    <w:rsid w:val="68186604"/>
    <w:rsid w:val="682A03DC"/>
    <w:rsid w:val="684762DE"/>
    <w:rsid w:val="689A463B"/>
    <w:rsid w:val="690821AB"/>
    <w:rsid w:val="69506B6C"/>
    <w:rsid w:val="6A0CB876"/>
    <w:rsid w:val="6A11C1FA"/>
    <w:rsid w:val="6A67D978"/>
    <w:rsid w:val="6AA96010"/>
    <w:rsid w:val="6BB466CD"/>
    <w:rsid w:val="6C085C5B"/>
    <w:rsid w:val="6C6A5D7B"/>
    <w:rsid w:val="6C94CC07"/>
    <w:rsid w:val="6CCD50A0"/>
    <w:rsid w:val="6D2E1DA4"/>
    <w:rsid w:val="6D85DC23"/>
    <w:rsid w:val="6DB42105"/>
    <w:rsid w:val="6DE9A499"/>
    <w:rsid w:val="6E1C89DA"/>
    <w:rsid w:val="6E951154"/>
    <w:rsid w:val="6FE6A79A"/>
    <w:rsid w:val="700DC57B"/>
    <w:rsid w:val="7187C178"/>
    <w:rsid w:val="71A7EBE8"/>
    <w:rsid w:val="733565BD"/>
    <w:rsid w:val="73B68B3F"/>
    <w:rsid w:val="73C1EA9C"/>
    <w:rsid w:val="744FB9C5"/>
    <w:rsid w:val="75796703"/>
    <w:rsid w:val="75D7956D"/>
    <w:rsid w:val="7653FF6B"/>
    <w:rsid w:val="769AA231"/>
    <w:rsid w:val="775310F2"/>
    <w:rsid w:val="778AF163"/>
    <w:rsid w:val="779BC4F8"/>
    <w:rsid w:val="77EEB423"/>
    <w:rsid w:val="780298C3"/>
    <w:rsid w:val="782A76DE"/>
    <w:rsid w:val="786051ED"/>
    <w:rsid w:val="78B86B7F"/>
    <w:rsid w:val="78D2607E"/>
    <w:rsid w:val="78E04A68"/>
    <w:rsid w:val="79381352"/>
    <w:rsid w:val="796665B3"/>
    <w:rsid w:val="79CCB5B1"/>
    <w:rsid w:val="7A4F3E9A"/>
    <w:rsid w:val="7AFFC36E"/>
    <w:rsid w:val="7B106777"/>
    <w:rsid w:val="7B314EC5"/>
    <w:rsid w:val="7B632D57"/>
    <w:rsid w:val="7BAF3DF5"/>
    <w:rsid w:val="7BFB9696"/>
    <w:rsid w:val="7C2D962E"/>
    <w:rsid w:val="7C739A86"/>
    <w:rsid w:val="7CCA6227"/>
    <w:rsid w:val="7CD637D9"/>
    <w:rsid w:val="7D0B5AD6"/>
    <w:rsid w:val="7D83234F"/>
    <w:rsid w:val="7DA4AB8A"/>
    <w:rsid w:val="7EFB91CC"/>
    <w:rsid w:val="7F0D1C83"/>
    <w:rsid w:val="7FCA25CC"/>
    <w:rsid w:val="7FF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B749"/>
  <w15:chartTrackingRefBased/>
  <w15:docId w15:val="{52EF5B3F-B1C7-44EA-A030-435E192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9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7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581"/>
    <w:rPr>
      <w:vertAlign w:val="superscript"/>
    </w:rPr>
  </w:style>
  <w:style w:type="paragraph" w:styleId="NoSpacing">
    <w:name w:val="No Spacing"/>
    <w:uiPriority w:val="1"/>
    <w:qFormat/>
    <w:rsid w:val="0049633C"/>
    <w:pPr>
      <w:spacing w:after="0" w:line="240" w:lineRule="auto"/>
    </w:pPr>
  </w:style>
  <w:style w:type="table" w:styleId="TableGrid">
    <w:name w:val="Table Grid"/>
    <w:basedOn w:val="TableNormal"/>
    <w:uiPriority w:val="39"/>
    <w:rsid w:val="00D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13"/>
  </w:style>
  <w:style w:type="paragraph" w:styleId="Footer">
    <w:name w:val="footer"/>
    <w:basedOn w:val="Normal"/>
    <w:link w:val="Foot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13"/>
  </w:style>
  <w:style w:type="character" w:styleId="Hyperlink">
    <w:name w:val="Hyperlink"/>
    <w:basedOn w:val="DefaultParagraphFont"/>
    <w:uiPriority w:val="99"/>
    <w:unhideWhenUsed/>
    <w:rsid w:val="00E54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6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296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433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p.nigc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le.fbi.gov/cjis-division/cjis-security-policy-resource-cent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gc.gov/wp-content/uploads/2025/07/20250723_Sample_Audit_Checklist_for_Outsourcing_Standards_for_Non-Channeling.pdf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gc.gov/technology/cjis-resource-materials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gc.gov/technology/cjis-resource-materia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3F6D0FF2324239ACA6AA3496FF6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006B-26A6-4F14-9D30-62C05B5308CE}"/>
      </w:docPartPr>
      <w:docPartBody>
        <w:p w:rsidR="00272773" w:rsidRDefault="00272773" w:rsidP="00272773">
          <w:pPr>
            <w:pStyle w:val="033F6D0FF2324239ACA6AA3496FF6C89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0916AA008DFE4DF9B6308C4A2EEF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9AAF-35C7-457D-A4EE-5D1F0EAE32CD}"/>
      </w:docPartPr>
      <w:docPartBody>
        <w:p w:rsidR="00272773" w:rsidRDefault="00272773" w:rsidP="00272773">
          <w:pPr>
            <w:pStyle w:val="0916AA008DFE4DF9B6308C4A2EEF80FF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F9031DF134C34172B8F6F9A1A6C43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E543-AB0C-4967-9374-4EE56A4A6215}"/>
      </w:docPartPr>
      <w:docPartBody>
        <w:p w:rsidR="00272773" w:rsidRDefault="00272773" w:rsidP="00272773">
          <w:pPr>
            <w:pStyle w:val="F9031DF134C34172B8F6F9A1A6C43D4D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7792493B244335A59F4B387B7FF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6A6DE-6040-4B24-94DE-3E242D84DE26}"/>
      </w:docPartPr>
      <w:docPartBody>
        <w:p w:rsidR="00272773" w:rsidRDefault="00272773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CCB8C954BE624CF799B82B9D77B5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87A8-5C84-4D8F-A8EC-407BF0E3C9DC}"/>
      </w:docPartPr>
      <w:docPartBody>
        <w:p w:rsidR="00272773" w:rsidRDefault="00272773">
          <w:r w:rsidRPr="009D5F95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520D-7798-4BD2-BE1B-1B13C48018F0}"/>
      </w:docPartPr>
      <w:docPartBody>
        <w:p w:rsidR="00272773" w:rsidRDefault="00272773">
          <w:r w:rsidRPr="009D5F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960EC149AA44C2BD4A64801062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D769-5AF3-4AAE-9DC3-EF4295F532E8}"/>
      </w:docPartPr>
      <w:docPartBody>
        <w:p w:rsidR="00272773" w:rsidRDefault="00272773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DEABB07F2FF04D9B8B65F265DE95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F6BC-B0E7-4D80-AECF-DC93A0EC27BC}"/>
      </w:docPartPr>
      <w:docPartBody>
        <w:p w:rsidR="00272773" w:rsidRDefault="00272773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43FDCBD163CF4914820EEA9D3A33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9534B-040D-4596-9FBB-FDEF95399D38}"/>
      </w:docPartPr>
      <w:docPartBody>
        <w:p w:rsidR="00272773" w:rsidRDefault="00272773">
          <w:r w:rsidRPr="009D5F95">
            <w:rPr>
              <w:rStyle w:val="PlaceholderText"/>
            </w:rPr>
            <w:t>[Abstract]</w:t>
          </w:r>
        </w:p>
      </w:docPartBody>
    </w:docPart>
    <w:docPart>
      <w:docPartPr>
        <w:name w:val="7041B783A83F431A8A8BCEEC46FD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9C593-A926-45AA-8312-34FA30049722}"/>
      </w:docPartPr>
      <w:docPartBody>
        <w:p w:rsidR="00272773" w:rsidRDefault="00272773">
          <w:r w:rsidRPr="009D5F95">
            <w:rPr>
              <w:rStyle w:val="PlaceholderText"/>
            </w:rPr>
            <w:t>[Abstract]</w:t>
          </w:r>
        </w:p>
      </w:docPartBody>
    </w:docPart>
    <w:docPart>
      <w:docPartPr>
        <w:name w:val="82C082B5AE1B4B2A88A23CF1D870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B505-F080-4CAF-A859-450E97B40D1A}"/>
      </w:docPartPr>
      <w:docPartBody>
        <w:p w:rsidR="008D6B93" w:rsidRDefault="008D6B93" w:rsidP="008D6B93">
          <w:pPr>
            <w:pStyle w:val="82C082B5AE1B4B2A88A23CF1D870DD62"/>
          </w:pPr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6E77B0A30C6049AC94A73ABA9184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3912F-8F5F-499F-B864-B4C4277C9A4F}"/>
      </w:docPartPr>
      <w:docPartBody>
        <w:p w:rsidR="008D6B93" w:rsidRDefault="008D6B93" w:rsidP="008D6B93">
          <w:pPr>
            <w:pStyle w:val="6E77B0A30C6049AC94A73ABA91843E55"/>
          </w:pPr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28F1C2058AAA4E479AB118006F3D6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50CA-C7A2-41B8-B729-2E42714B17E7}"/>
      </w:docPartPr>
      <w:docPartBody>
        <w:p w:rsidR="008D6B93" w:rsidRDefault="008D6B93">
          <w:r w:rsidRPr="008C5FFD">
            <w:rPr>
              <w:rStyle w:val="PlaceholderText"/>
            </w:rPr>
            <w:t>[Title]</w:t>
          </w:r>
        </w:p>
      </w:docPartBody>
    </w:docPart>
    <w:docPart>
      <w:docPartPr>
        <w:name w:val="7C5F6FE319F04406BC4D7E377DE6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A71F-C35E-4FA3-8124-0CD0B9DC4099}"/>
      </w:docPartPr>
      <w:docPartBody>
        <w:p w:rsidR="008D6B93" w:rsidRDefault="008D6B93">
          <w:r w:rsidRPr="008C5FFD">
            <w:rPr>
              <w:rStyle w:val="PlaceholderText"/>
            </w:rPr>
            <w:t>[Company]</w:t>
          </w:r>
        </w:p>
      </w:docPartBody>
    </w:docPart>
    <w:docPart>
      <w:docPartPr>
        <w:name w:val="A5D0AE0B65AB426EAC9B2452847B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822E-9302-4C3C-BE3E-0992462FE504}"/>
      </w:docPartPr>
      <w:docPartBody>
        <w:p w:rsidR="008D6B93" w:rsidRDefault="008D6B93">
          <w:r w:rsidRPr="008C5FFD">
            <w:rPr>
              <w:rStyle w:val="PlaceholderText"/>
            </w:rPr>
            <w:t>[Title]</w:t>
          </w:r>
        </w:p>
      </w:docPartBody>
    </w:docPart>
    <w:docPart>
      <w:docPartPr>
        <w:name w:val="BC01761C282A4CA88085EEE16104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8A79-30CA-4FA3-A0B9-EEE570D622F3}"/>
      </w:docPartPr>
      <w:docPartBody>
        <w:p w:rsidR="008D6B93" w:rsidRDefault="008D6B93" w:rsidP="008D6B93">
          <w:pPr>
            <w:pStyle w:val="BC01761C282A4CA88085EEE1610417DC"/>
          </w:pPr>
          <w:r w:rsidRPr="008C5FFD">
            <w:rPr>
              <w:rStyle w:val="PlaceholderText"/>
            </w:rPr>
            <w:t>[Title]</w:t>
          </w:r>
        </w:p>
      </w:docPartBody>
    </w:docPart>
    <w:docPart>
      <w:docPartPr>
        <w:name w:val="A52576F50B474D70BE00ACA8D123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D33F-AABD-4761-B6B5-20091E4DCEEB}"/>
      </w:docPartPr>
      <w:docPartBody>
        <w:p w:rsidR="008D6B93" w:rsidRDefault="008D6B93" w:rsidP="008D6B93">
          <w:pPr>
            <w:pStyle w:val="A52576F50B474D70BE00ACA8D1232E44"/>
          </w:pPr>
          <w:r w:rsidRPr="008C5FFD">
            <w:rPr>
              <w:rStyle w:val="PlaceholderText"/>
            </w:rPr>
            <w:t>[Company]</w:t>
          </w:r>
        </w:p>
      </w:docPartBody>
    </w:docPart>
    <w:docPart>
      <w:docPartPr>
        <w:name w:val="9831F5AB97FE44509EEEC0B3FBF5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16A3-038D-4AB6-AB98-F14552820AB2}"/>
      </w:docPartPr>
      <w:docPartBody>
        <w:p w:rsidR="008D6B93" w:rsidRDefault="008D6B93" w:rsidP="008D6B93">
          <w:pPr>
            <w:pStyle w:val="9831F5AB97FE44509EEEC0B3FBF5828D"/>
          </w:pPr>
          <w:r w:rsidRPr="008C5FFD">
            <w:rPr>
              <w:rStyle w:val="PlaceholderText"/>
            </w:rPr>
            <w:t>[Title]</w:t>
          </w:r>
        </w:p>
      </w:docPartBody>
    </w:docPart>
    <w:docPart>
      <w:docPartPr>
        <w:name w:val="A4BAABB40D5F4797A1BB9CCE1569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40105-79E5-43AA-8DC6-424965C4543C}"/>
      </w:docPartPr>
      <w:docPartBody>
        <w:p w:rsidR="008D6B93" w:rsidRDefault="008D6B93" w:rsidP="008D6B93">
          <w:pPr>
            <w:pStyle w:val="A4BAABB40D5F4797A1BB9CCE156980ED"/>
          </w:pPr>
          <w:r w:rsidRPr="008C5FFD">
            <w:rPr>
              <w:rStyle w:val="PlaceholderText"/>
            </w:rPr>
            <w:t>[Company]</w:t>
          </w:r>
        </w:p>
      </w:docPartBody>
    </w:docPart>
    <w:docPart>
      <w:docPartPr>
        <w:name w:val="C850B82B487B4662A1F02E72A9FD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EF83-D666-4975-B14B-3EC79F8860B1}"/>
      </w:docPartPr>
      <w:docPartBody>
        <w:p w:rsidR="008D6B93" w:rsidRDefault="008D6B93" w:rsidP="008D6B93">
          <w:pPr>
            <w:pStyle w:val="C850B82B487B4662A1F02E72A9FD22EA"/>
          </w:pPr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3B489C6AF67D4336B6C0D912822D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1E36C-E25B-4568-A7E5-75E2C61F58FA}"/>
      </w:docPartPr>
      <w:docPartBody>
        <w:p w:rsidR="008D6B93" w:rsidRDefault="008D6B93" w:rsidP="008D6B93">
          <w:pPr>
            <w:pStyle w:val="3B489C6AF67D4336B6C0D912822D37AB"/>
          </w:pPr>
          <w:r w:rsidRPr="009D5F95">
            <w:rPr>
              <w:rStyle w:val="PlaceholderText"/>
            </w:rPr>
            <w:t>[Abstract]</w:t>
          </w:r>
        </w:p>
      </w:docPartBody>
    </w:docPart>
    <w:docPart>
      <w:docPartPr>
        <w:name w:val="9ED985DFFF7A43598F8CC4726A27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C2EB-A0EA-4BFC-B3B0-CE1546F2B762}"/>
      </w:docPartPr>
      <w:docPartBody>
        <w:p w:rsidR="008D6B93" w:rsidRDefault="008D6B93" w:rsidP="008D6B93">
          <w:pPr>
            <w:pStyle w:val="9ED985DFFF7A43598F8CC4726A27E68F"/>
          </w:pPr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4DBAD107E1184643A398E6F2F950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124A9-6523-42FE-BC89-4D7F3B3554E9}"/>
      </w:docPartPr>
      <w:docPartBody>
        <w:p w:rsidR="008D6B93" w:rsidRDefault="008D6B93" w:rsidP="008D6B93">
          <w:pPr>
            <w:pStyle w:val="4DBAD107E1184643A398E6F2F950CDCB"/>
          </w:pPr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A9D47DA4C569442BB7F24F98FE2B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0958-6A6C-4434-B891-42428847EA7E}"/>
      </w:docPartPr>
      <w:docPartBody>
        <w:p w:rsidR="00280750" w:rsidRDefault="00280750" w:rsidP="00280750">
          <w:pPr>
            <w:pStyle w:val="A9D47DA4C569442BB7F24F98FE2BF115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CA1CDDE74142B19F2FBA8B1517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F0CD-9F5A-47CE-B596-EA62F4CB38F3}"/>
      </w:docPartPr>
      <w:docPartBody>
        <w:p w:rsidR="00280750" w:rsidRDefault="00280750" w:rsidP="00280750">
          <w:pPr>
            <w:pStyle w:val="7BCA1CDDE74142B19F2FBA8B1517A1C6"/>
          </w:pPr>
          <w:r w:rsidRPr="00C84AC8">
            <w:rPr>
              <w:rStyle w:val="PlaceholderText"/>
            </w:rPr>
            <w:t>[Author]</w:t>
          </w:r>
        </w:p>
      </w:docPartBody>
    </w:docPart>
    <w:docPart>
      <w:docPartPr>
        <w:name w:val="0BEEE85117FF4BD4A8D474220CC3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B62D6-7670-40F5-9E88-DACC0BB5BFB1}"/>
      </w:docPartPr>
      <w:docPartBody>
        <w:p w:rsidR="00280750" w:rsidRDefault="00280750" w:rsidP="00280750">
          <w:pPr>
            <w:pStyle w:val="0BEEE85117FF4BD4A8D474220CC39FB2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0BB676E0094BCAB96E39F3D8A1C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5858-2BC4-4106-AF59-08D3B28B4E06}"/>
      </w:docPartPr>
      <w:docPartBody>
        <w:p w:rsidR="00280750" w:rsidRDefault="00280750" w:rsidP="00280750">
          <w:pPr>
            <w:pStyle w:val="9B0BB676E0094BCAB96E39F3D8A1C39E"/>
          </w:pPr>
          <w:r w:rsidRPr="00C84AC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73"/>
    <w:rsid w:val="000324E1"/>
    <w:rsid w:val="000766FB"/>
    <w:rsid w:val="000954B9"/>
    <w:rsid w:val="00272773"/>
    <w:rsid w:val="00280750"/>
    <w:rsid w:val="002F0ACD"/>
    <w:rsid w:val="003A5C0D"/>
    <w:rsid w:val="004127F1"/>
    <w:rsid w:val="00424C5B"/>
    <w:rsid w:val="004A07F3"/>
    <w:rsid w:val="004D273B"/>
    <w:rsid w:val="006665C8"/>
    <w:rsid w:val="00856A23"/>
    <w:rsid w:val="008D6B93"/>
    <w:rsid w:val="00907149"/>
    <w:rsid w:val="00B80A9E"/>
    <w:rsid w:val="00C666BE"/>
    <w:rsid w:val="00CE7BA1"/>
    <w:rsid w:val="00F63CD0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750"/>
    <w:rPr>
      <w:color w:val="808080"/>
    </w:rPr>
  </w:style>
  <w:style w:type="paragraph" w:customStyle="1" w:styleId="033F6D0FF2324239ACA6AA3496FF6C89">
    <w:name w:val="033F6D0FF2324239ACA6AA3496FF6C89"/>
    <w:rsid w:val="00272773"/>
  </w:style>
  <w:style w:type="paragraph" w:customStyle="1" w:styleId="0916AA008DFE4DF9B6308C4A2EEF80FF">
    <w:name w:val="0916AA008DFE4DF9B6308C4A2EEF80FF"/>
    <w:rsid w:val="00272773"/>
  </w:style>
  <w:style w:type="paragraph" w:customStyle="1" w:styleId="F9031DF134C34172B8F6F9A1A6C43D4D">
    <w:name w:val="F9031DF134C34172B8F6F9A1A6C43D4D"/>
    <w:rsid w:val="00272773"/>
  </w:style>
  <w:style w:type="paragraph" w:customStyle="1" w:styleId="82C082B5AE1B4B2A88A23CF1D870DD62">
    <w:name w:val="82C082B5AE1B4B2A88A23CF1D870DD62"/>
    <w:rsid w:val="008D6B93"/>
    <w:pPr>
      <w:spacing w:line="278" w:lineRule="auto"/>
    </w:pPr>
    <w:rPr>
      <w:sz w:val="24"/>
      <w:szCs w:val="24"/>
    </w:rPr>
  </w:style>
  <w:style w:type="paragraph" w:customStyle="1" w:styleId="6E77B0A30C6049AC94A73ABA91843E55">
    <w:name w:val="6E77B0A30C6049AC94A73ABA91843E55"/>
    <w:rsid w:val="008D6B93"/>
    <w:pPr>
      <w:spacing w:line="278" w:lineRule="auto"/>
    </w:pPr>
    <w:rPr>
      <w:sz w:val="24"/>
      <w:szCs w:val="24"/>
    </w:rPr>
  </w:style>
  <w:style w:type="paragraph" w:customStyle="1" w:styleId="BC01761C282A4CA88085EEE1610417DC">
    <w:name w:val="BC01761C282A4CA88085EEE1610417DC"/>
    <w:rsid w:val="008D6B93"/>
    <w:pPr>
      <w:spacing w:line="278" w:lineRule="auto"/>
    </w:pPr>
    <w:rPr>
      <w:sz w:val="24"/>
      <w:szCs w:val="24"/>
    </w:rPr>
  </w:style>
  <w:style w:type="paragraph" w:customStyle="1" w:styleId="A52576F50B474D70BE00ACA8D1232E44">
    <w:name w:val="A52576F50B474D70BE00ACA8D1232E44"/>
    <w:rsid w:val="008D6B93"/>
    <w:pPr>
      <w:spacing w:line="278" w:lineRule="auto"/>
    </w:pPr>
    <w:rPr>
      <w:sz w:val="24"/>
      <w:szCs w:val="24"/>
    </w:rPr>
  </w:style>
  <w:style w:type="paragraph" w:customStyle="1" w:styleId="9831F5AB97FE44509EEEC0B3FBF5828D">
    <w:name w:val="9831F5AB97FE44509EEEC0B3FBF5828D"/>
    <w:rsid w:val="008D6B93"/>
    <w:pPr>
      <w:spacing w:line="278" w:lineRule="auto"/>
    </w:pPr>
    <w:rPr>
      <w:sz w:val="24"/>
      <w:szCs w:val="24"/>
    </w:rPr>
  </w:style>
  <w:style w:type="paragraph" w:customStyle="1" w:styleId="A4BAABB40D5F4797A1BB9CCE156980ED">
    <w:name w:val="A4BAABB40D5F4797A1BB9CCE156980ED"/>
    <w:rsid w:val="008D6B93"/>
    <w:pPr>
      <w:spacing w:line="278" w:lineRule="auto"/>
    </w:pPr>
    <w:rPr>
      <w:sz w:val="24"/>
      <w:szCs w:val="24"/>
    </w:rPr>
  </w:style>
  <w:style w:type="paragraph" w:customStyle="1" w:styleId="C850B82B487B4662A1F02E72A9FD22EA">
    <w:name w:val="C850B82B487B4662A1F02E72A9FD22EA"/>
    <w:rsid w:val="008D6B93"/>
    <w:pPr>
      <w:spacing w:line="278" w:lineRule="auto"/>
    </w:pPr>
    <w:rPr>
      <w:sz w:val="24"/>
      <w:szCs w:val="24"/>
    </w:rPr>
  </w:style>
  <w:style w:type="paragraph" w:customStyle="1" w:styleId="3B489C6AF67D4336B6C0D912822D37AB">
    <w:name w:val="3B489C6AF67D4336B6C0D912822D37AB"/>
    <w:rsid w:val="008D6B93"/>
    <w:pPr>
      <w:spacing w:line="278" w:lineRule="auto"/>
    </w:pPr>
    <w:rPr>
      <w:sz w:val="24"/>
      <w:szCs w:val="24"/>
    </w:rPr>
  </w:style>
  <w:style w:type="paragraph" w:customStyle="1" w:styleId="9ED985DFFF7A43598F8CC4726A27E68F">
    <w:name w:val="9ED985DFFF7A43598F8CC4726A27E68F"/>
    <w:rsid w:val="008D6B93"/>
    <w:pPr>
      <w:spacing w:line="278" w:lineRule="auto"/>
    </w:pPr>
    <w:rPr>
      <w:sz w:val="24"/>
      <w:szCs w:val="24"/>
    </w:rPr>
  </w:style>
  <w:style w:type="paragraph" w:customStyle="1" w:styleId="4DBAD107E1184643A398E6F2F950CDCB">
    <w:name w:val="4DBAD107E1184643A398E6F2F950CDCB"/>
    <w:rsid w:val="008D6B93"/>
    <w:pPr>
      <w:spacing w:line="278" w:lineRule="auto"/>
    </w:pPr>
    <w:rPr>
      <w:sz w:val="24"/>
      <w:szCs w:val="24"/>
    </w:rPr>
  </w:style>
  <w:style w:type="paragraph" w:customStyle="1" w:styleId="A9D47DA4C569442BB7F24F98FE2BF115">
    <w:name w:val="A9D47DA4C569442BB7F24F98FE2BF115"/>
    <w:rsid w:val="00280750"/>
    <w:pPr>
      <w:spacing w:line="278" w:lineRule="auto"/>
    </w:pPr>
    <w:rPr>
      <w:sz w:val="24"/>
      <w:szCs w:val="24"/>
    </w:rPr>
  </w:style>
  <w:style w:type="paragraph" w:customStyle="1" w:styleId="7BCA1CDDE74142B19F2FBA8B1517A1C6">
    <w:name w:val="7BCA1CDDE74142B19F2FBA8B1517A1C6"/>
    <w:rsid w:val="00280750"/>
    <w:pPr>
      <w:spacing w:line="278" w:lineRule="auto"/>
    </w:pPr>
    <w:rPr>
      <w:sz w:val="24"/>
      <w:szCs w:val="24"/>
    </w:rPr>
  </w:style>
  <w:style w:type="paragraph" w:customStyle="1" w:styleId="0BEEE85117FF4BD4A8D474220CC39FB2">
    <w:name w:val="0BEEE85117FF4BD4A8D474220CC39FB2"/>
    <w:rsid w:val="00280750"/>
    <w:pPr>
      <w:spacing w:line="278" w:lineRule="auto"/>
    </w:pPr>
    <w:rPr>
      <w:sz w:val="24"/>
      <w:szCs w:val="24"/>
    </w:rPr>
  </w:style>
  <w:style w:type="paragraph" w:customStyle="1" w:styleId="9B0BB676E0094BCAB96E39F3D8A1C39E">
    <w:name w:val="9B0BB676E0094BCAB96E39F3D8A1C39E"/>
    <w:rsid w:val="0028075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LOCATION, FILENAME, ETC.</Abstract>
  <CompanyAddress>INSERT TRIBE / TGRA NAME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3" ma:contentTypeDescription="Create a new document." ma:contentTypeScope="" ma:versionID="f10553acaf1c0ce236b2b6a0eacdf551">
  <xsd:schema xmlns:xsd="http://www.w3.org/2001/XMLSchema" xmlns:xs="http://www.w3.org/2001/XMLSchema" xmlns:p="http://schemas.microsoft.com/office/2006/metadata/properties" xmlns:ns2="c9c5032a-830a-482a-9220-7d4df5847aec" xmlns:ns3="effb544c-d0a1-4ae7-9d8f-d8a883584a4a" targetNamespace="http://schemas.microsoft.com/office/2006/metadata/properties" ma:root="true" ma:fieldsID="dbacef354b00e05bc8a679c26a30663d" ns2:_="" ns3:_=""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F29F2A-A428-4917-8FFB-436CF35D0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865ED-755C-4370-84F9-529662A34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6720A2-A717-414A-BECD-75C5FCB5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5032a-830a-482a-9220-7d4df5847aec"/>
    <ds:schemaRef ds:uri="effb544c-d0a1-4ae7-9d8f-d8a88358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66A154-8B1B-4480-9B95-8CDE8EC79F06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INSERT TRIBE / TGRA NAME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Steiner, Steven</dc:creator>
  <cp:keywords/>
  <dc:description/>
  <cp:lastModifiedBy>Steiner, Steven</cp:lastModifiedBy>
  <cp:revision>8</cp:revision>
  <cp:lastPrinted>2023-05-26T14:48:00Z</cp:lastPrinted>
  <dcterms:created xsi:type="dcterms:W3CDTF">2025-07-08T13:21:00Z</dcterms:created>
  <dcterms:modified xsi:type="dcterms:W3CDTF">2025-07-24T13:39:00Z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  <property fmtid="{D5CDD505-2E9C-101B-9397-08002B2CF9AE}" pid="3" name="MediaServiceImageTags">
    <vt:lpwstr/>
  </property>
</Properties>
</file>